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33376" w14:textId="77777777" w:rsidR="00B71457" w:rsidRPr="00FE0468" w:rsidRDefault="00B71457" w:rsidP="00B71457">
      <w:pPr>
        <w:pageBreakBefore/>
        <w:jc w:val="center"/>
      </w:pPr>
      <w:r w:rsidRPr="00FE0468">
        <w:rPr>
          <w:sz w:val="28"/>
          <w:szCs w:val="28"/>
        </w:rPr>
        <w:t>Федеральное государственное образовательное бюджетное</w:t>
      </w:r>
    </w:p>
    <w:p w14:paraId="72B9FE2C" w14:textId="77777777" w:rsidR="00B71457" w:rsidRPr="00FE0468" w:rsidRDefault="00B71457" w:rsidP="00B71457">
      <w:pPr>
        <w:jc w:val="center"/>
      </w:pPr>
      <w:r w:rsidRPr="00FE0468">
        <w:rPr>
          <w:sz w:val="28"/>
          <w:szCs w:val="28"/>
        </w:rPr>
        <w:t>учреждение высшего образования</w:t>
      </w:r>
    </w:p>
    <w:p w14:paraId="6458C2B0" w14:textId="77777777" w:rsidR="00B71457" w:rsidRPr="00FE0468" w:rsidRDefault="00B71457" w:rsidP="00B71457">
      <w:pPr>
        <w:jc w:val="center"/>
        <w:rPr>
          <w:b/>
          <w:bCs/>
          <w:sz w:val="28"/>
          <w:szCs w:val="28"/>
        </w:rPr>
      </w:pPr>
    </w:p>
    <w:p w14:paraId="3C31B893" w14:textId="77777777" w:rsidR="00B71457" w:rsidRPr="00FE0468" w:rsidRDefault="00B71457" w:rsidP="00B71457">
      <w:pPr>
        <w:pStyle w:val="12"/>
        <w:spacing w:line="360" w:lineRule="auto"/>
        <w:ind w:right="-1"/>
      </w:pPr>
      <w:r w:rsidRPr="00FE0468">
        <w:rPr>
          <w:sz w:val="28"/>
          <w:szCs w:val="28"/>
        </w:rPr>
        <w:t xml:space="preserve">«ФИНАНСОВЫЙ УНИВЕРСИТЕТ ПРИ ПРАВИТЕЛЬСТВЕ </w:t>
      </w:r>
    </w:p>
    <w:p w14:paraId="5A82A2B0" w14:textId="77777777" w:rsidR="00B71457" w:rsidRPr="00FE0468" w:rsidRDefault="00B71457" w:rsidP="00B71457">
      <w:pPr>
        <w:pStyle w:val="12"/>
        <w:spacing w:line="360" w:lineRule="auto"/>
        <w:ind w:right="-1"/>
      </w:pPr>
      <w:r w:rsidRPr="00FE0468">
        <w:rPr>
          <w:sz w:val="28"/>
          <w:szCs w:val="28"/>
        </w:rPr>
        <w:t>РОССИЙСКОЙ ФЕДЕРАЦИИ»</w:t>
      </w:r>
    </w:p>
    <w:p w14:paraId="60A8181F" w14:textId="77777777" w:rsidR="00B71457" w:rsidRPr="00FE0468" w:rsidRDefault="00B71457" w:rsidP="00B71457">
      <w:pPr>
        <w:pStyle w:val="12"/>
        <w:spacing w:line="360" w:lineRule="auto"/>
        <w:ind w:right="-1"/>
        <w:rPr>
          <w:sz w:val="28"/>
          <w:szCs w:val="28"/>
        </w:rPr>
      </w:pPr>
    </w:p>
    <w:p w14:paraId="127A8B9F" w14:textId="77777777" w:rsidR="00D26D24" w:rsidRPr="00FE0468" w:rsidRDefault="00D26D24" w:rsidP="00D26D24">
      <w:pPr>
        <w:jc w:val="center"/>
        <w:rPr>
          <w:b/>
          <w:sz w:val="28"/>
          <w:szCs w:val="28"/>
        </w:rPr>
      </w:pPr>
      <w:r w:rsidRPr="00FE0468">
        <w:rPr>
          <w:b/>
          <w:sz w:val="28"/>
          <w:szCs w:val="28"/>
        </w:rPr>
        <w:t xml:space="preserve">Базовая кафедра «Счетная палата Российской Федерации. </w:t>
      </w:r>
    </w:p>
    <w:p w14:paraId="024B1CCC" w14:textId="77777777" w:rsidR="00D26D24" w:rsidRPr="00FE0468" w:rsidRDefault="00D26D24" w:rsidP="00D26D24">
      <w:pPr>
        <w:jc w:val="center"/>
      </w:pPr>
      <w:r w:rsidRPr="00FE0468">
        <w:rPr>
          <w:b/>
          <w:sz w:val="28"/>
          <w:szCs w:val="28"/>
        </w:rPr>
        <w:t>Государственный аудит»</w:t>
      </w:r>
    </w:p>
    <w:p w14:paraId="169C5CE8" w14:textId="77777777" w:rsidR="00D26D24" w:rsidRPr="00FE0468" w:rsidRDefault="00D26D24" w:rsidP="00D26D24">
      <w:pPr>
        <w:spacing w:after="19"/>
        <w:jc w:val="center"/>
      </w:pPr>
      <w:r w:rsidRPr="00FE0468">
        <w:rPr>
          <w:b/>
          <w:color w:val="000000"/>
          <w:sz w:val="28"/>
          <w:szCs w:val="28"/>
        </w:rPr>
        <w:t xml:space="preserve">Финансового факультета </w:t>
      </w:r>
    </w:p>
    <w:p w14:paraId="6938423F" w14:textId="77777777" w:rsidR="00B71457" w:rsidRPr="00FE0468" w:rsidRDefault="00B71457" w:rsidP="00B71457">
      <w:pPr>
        <w:pStyle w:val="12"/>
        <w:ind w:right="-1"/>
        <w:rPr>
          <w:b w:val="0"/>
          <w:color w:val="000000"/>
          <w:sz w:val="28"/>
          <w:szCs w:val="28"/>
        </w:rPr>
      </w:pPr>
    </w:p>
    <w:tbl>
      <w:tblPr>
        <w:tblW w:w="9781" w:type="dxa"/>
        <w:tblLayout w:type="fixed"/>
        <w:tblLook w:val="0000" w:firstRow="0" w:lastRow="0" w:firstColumn="0" w:lastColumn="0" w:noHBand="0" w:noVBand="0"/>
      </w:tblPr>
      <w:tblGrid>
        <w:gridCol w:w="284"/>
        <w:gridCol w:w="4111"/>
        <w:gridCol w:w="283"/>
        <w:gridCol w:w="5103"/>
      </w:tblGrid>
      <w:tr w:rsidR="00D36145" w:rsidRPr="00FE0468" w14:paraId="008BED05" w14:textId="677CDADF" w:rsidTr="00D36145">
        <w:tc>
          <w:tcPr>
            <w:tcW w:w="284" w:type="dxa"/>
            <w:shd w:val="clear" w:color="auto" w:fill="auto"/>
          </w:tcPr>
          <w:p w14:paraId="34B60221" w14:textId="77777777" w:rsidR="00D36145" w:rsidRPr="00FE0468" w:rsidRDefault="00D36145" w:rsidP="00D36145">
            <w:pPr>
              <w:snapToGrid w:val="0"/>
              <w:rPr>
                <w:sz w:val="28"/>
                <w:szCs w:val="28"/>
              </w:rPr>
            </w:pPr>
          </w:p>
          <w:p w14:paraId="54778F93" w14:textId="77777777" w:rsidR="00D36145" w:rsidRPr="00FE0468" w:rsidRDefault="00D36145" w:rsidP="00D36145">
            <w:pPr>
              <w:snapToGrid w:val="0"/>
              <w:rPr>
                <w:sz w:val="28"/>
                <w:szCs w:val="28"/>
              </w:rPr>
            </w:pPr>
          </w:p>
          <w:p w14:paraId="6EB65C5F" w14:textId="77777777" w:rsidR="00D36145" w:rsidRPr="00FE0468" w:rsidRDefault="00D36145" w:rsidP="00D36145">
            <w:pPr>
              <w:snapToGrid w:val="0"/>
              <w:rPr>
                <w:sz w:val="28"/>
                <w:szCs w:val="28"/>
              </w:rPr>
            </w:pPr>
          </w:p>
          <w:p w14:paraId="2E5250B7" w14:textId="09CBE900" w:rsidR="00D36145" w:rsidRPr="00FE0468" w:rsidRDefault="00D36145" w:rsidP="00D36145">
            <w:pPr>
              <w:snapToGrid w:val="0"/>
              <w:rPr>
                <w:sz w:val="28"/>
                <w:szCs w:val="28"/>
              </w:rPr>
            </w:pPr>
          </w:p>
        </w:tc>
        <w:tc>
          <w:tcPr>
            <w:tcW w:w="4111" w:type="dxa"/>
            <w:shd w:val="clear" w:color="auto" w:fill="auto"/>
          </w:tcPr>
          <w:p w14:paraId="7E96F6ED" w14:textId="77777777" w:rsidR="00D36145" w:rsidRPr="00FE0468" w:rsidRDefault="00D36145" w:rsidP="00D36145">
            <w:pPr>
              <w:ind w:left="73" w:hanging="73"/>
              <w:jc w:val="right"/>
              <w:rPr>
                <w:sz w:val="28"/>
                <w:szCs w:val="28"/>
              </w:rPr>
            </w:pPr>
          </w:p>
        </w:tc>
        <w:tc>
          <w:tcPr>
            <w:tcW w:w="283" w:type="dxa"/>
          </w:tcPr>
          <w:p w14:paraId="3BE59D24" w14:textId="77777777" w:rsidR="00D36145" w:rsidRPr="00FE0468" w:rsidRDefault="00D36145" w:rsidP="00D36145">
            <w:pPr>
              <w:widowControl/>
              <w:autoSpaceDE/>
              <w:autoSpaceDN/>
              <w:adjustRightInd/>
              <w:spacing w:after="200" w:line="276" w:lineRule="auto"/>
            </w:pPr>
          </w:p>
        </w:tc>
        <w:tc>
          <w:tcPr>
            <w:tcW w:w="5103" w:type="dxa"/>
          </w:tcPr>
          <w:p w14:paraId="5663A676" w14:textId="77777777" w:rsidR="00D36145" w:rsidRPr="00FE0468" w:rsidRDefault="00D36145" w:rsidP="00D36145">
            <w:pPr>
              <w:ind w:left="315"/>
            </w:pPr>
            <w:r w:rsidRPr="00FE0468">
              <w:rPr>
                <w:b/>
                <w:sz w:val="28"/>
                <w:szCs w:val="28"/>
              </w:rPr>
              <w:t>УТВЕРЖДАЮ</w:t>
            </w:r>
          </w:p>
          <w:p w14:paraId="47F5F1FB" w14:textId="77777777" w:rsidR="00D36145" w:rsidRPr="00FE0468" w:rsidRDefault="00D36145" w:rsidP="00D36145">
            <w:pPr>
              <w:ind w:left="315"/>
              <w:rPr>
                <w:b/>
                <w:sz w:val="28"/>
                <w:szCs w:val="28"/>
              </w:rPr>
            </w:pPr>
          </w:p>
          <w:p w14:paraId="4151005A" w14:textId="77777777" w:rsidR="00D36145" w:rsidRPr="00FE0468" w:rsidRDefault="00D36145" w:rsidP="00D36145">
            <w:pPr>
              <w:ind w:left="318"/>
            </w:pPr>
            <w:r w:rsidRPr="00FE0468">
              <w:rPr>
                <w:sz w:val="28"/>
                <w:szCs w:val="28"/>
              </w:rPr>
              <w:t xml:space="preserve">Проректор по учебной и </w:t>
            </w:r>
            <w:r w:rsidRPr="00FE0468">
              <w:rPr>
                <w:sz w:val="28"/>
                <w:szCs w:val="28"/>
              </w:rPr>
              <w:br/>
              <w:t>методической работе</w:t>
            </w:r>
          </w:p>
          <w:p w14:paraId="5B875230" w14:textId="77777777" w:rsidR="00D36145" w:rsidRPr="00FE0468" w:rsidRDefault="00D36145" w:rsidP="00D36145">
            <w:pPr>
              <w:ind w:left="318"/>
              <w:rPr>
                <w:sz w:val="28"/>
                <w:szCs w:val="28"/>
              </w:rPr>
            </w:pPr>
          </w:p>
          <w:p w14:paraId="7168DEF1" w14:textId="7A2C48E6" w:rsidR="00D36145" w:rsidRPr="00FE0468" w:rsidRDefault="00D36145" w:rsidP="00D36145">
            <w:pPr>
              <w:ind w:left="318"/>
            </w:pPr>
            <w:r w:rsidRPr="00FE0468">
              <w:rPr>
                <w:sz w:val="28"/>
                <w:szCs w:val="28"/>
              </w:rPr>
              <w:t>Е.А. Каменева</w:t>
            </w:r>
          </w:p>
          <w:p w14:paraId="5F3DA5C8" w14:textId="77777777" w:rsidR="00D36145" w:rsidRPr="00FE0468" w:rsidRDefault="00D36145" w:rsidP="00D36145">
            <w:pPr>
              <w:ind w:left="318"/>
              <w:rPr>
                <w:sz w:val="28"/>
                <w:szCs w:val="28"/>
              </w:rPr>
            </w:pPr>
          </w:p>
          <w:p w14:paraId="72CA4FC8" w14:textId="2A0718CC" w:rsidR="00D36145" w:rsidRPr="00FE0468" w:rsidRDefault="007E31FD" w:rsidP="00594E01">
            <w:pPr>
              <w:widowControl/>
              <w:autoSpaceDE/>
              <w:autoSpaceDN/>
              <w:adjustRightInd/>
              <w:spacing w:after="200" w:line="276" w:lineRule="auto"/>
            </w:pPr>
            <w:r>
              <w:rPr>
                <w:sz w:val="28"/>
                <w:szCs w:val="28"/>
              </w:rPr>
              <w:t xml:space="preserve">    </w:t>
            </w:r>
            <w:r w:rsidR="00594E01">
              <w:rPr>
                <w:sz w:val="28"/>
                <w:szCs w:val="28"/>
              </w:rPr>
              <w:t>22.06.</w:t>
            </w:r>
            <w:r w:rsidR="00D36145" w:rsidRPr="00FE0468">
              <w:rPr>
                <w:sz w:val="28"/>
                <w:szCs w:val="28"/>
              </w:rPr>
              <w:t>20</w:t>
            </w:r>
            <w:r>
              <w:rPr>
                <w:sz w:val="28"/>
                <w:szCs w:val="28"/>
              </w:rPr>
              <w:t>23</w:t>
            </w:r>
            <w:r w:rsidR="00D36145" w:rsidRPr="00FE0468">
              <w:rPr>
                <w:sz w:val="28"/>
                <w:szCs w:val="28"/>
              </w:rPr>
              <w:t xml:space="preserve"> г.</w:t>
            </w:r>
          </w:p>
        </w:tc>
      </w:tr>
    </w:tbl>
    <w:p w14:paraId="76D4C27E" w14:textId="77777777" w:rsidR="00D36145" w:rsidRPr="00FE0468" w:rsidRDefault="00D36145" w:rsidP="00B71457">
      <w:pPr>
        <w:jc w:val="center"/>
        <w:rPr>
          <w:b/>
          <w:sz w:val="32"/>
          <w:szCs w:val="32"/>
        </w:rPr>
      </w:pPr>
    </w:p>
    <w:p w14:paraId="4D84EDD0" w14:textId="77777777" w:rsidR="00D36145" w:rsidRPr="00FE0468" w:rsidRDefault="00D36145" w:rsidP="00B71457">
      <w:pPr>
        <w:jc w:val="center"/>
        <w:rPr>
          <w:b/>
          <w:sz w:val="32"/>
          <w:szCs w:val="32"/>
        </w:rPr>
      </w:pPr>
    </w:p>
    <w:p w14:paraId="4E0BEC56" w14:textId="003A260C" w:rsidR="00A942E5" w:rsidRPr="00FE0468" w:rsidRDefault="0020003F" w:rsidP="00A942E5">
      <w:pPr>
        <w:spacing w:line="360" w:lineRule="auto"/>
        <w:jc w:val="center"/>
        <w:rPr>
          <w:b/>
          <w:sz w:val="32"/>
          <w:szCs w:val="32"/>
        </w:rPr>
      </w:pPr>
      <w:r>
        <w:rPr>
          <w:b/>
          <w:sz w:val="32"/>
          <w:szCs w:val="32"/>
        </w:rPr>
        <w:t>Горбачевский И.В.</w:t>
      </w:r>
    </w:p>
    <w:p w14:paraId="77597B61" w14:textId="7FA410D6" w:rsidR="00B71457" w:rsidRPr="00FE0468" w:rsidRDefault="00B71457" w:rsidP="00B71457">
      <w:pPr>
        <w:jc w:val="center"/>
        <w:rPr>
          <w:b/>
          <w:sz w:val="28"/>
          <w:szCs w:val="28"/>
        </w:rPr>
      </w:pPr>
    </w:p>
    <w:p w14:paraId="1A1576C9" w14:textId="77777777" w:rsidR="00D36145" w:rsidRPr="00FE0468" w:rsidRDefault="00D36145" w:rsidP="00B71457">
      <w:pPr>
        <w:jc w:val="center"/>
        <w:rPr>
          <w:b/>
          <w:sz w:val="28"/>
          <w:szCs w:val="28"/>
        </w:rPr>
      </w:pPr>
    </w:p>
    <w:p w14:paraId="50C4C316" w14:textId="77777777" w:rsidR="002B555F" w:rsidRPr="00FE0468" w:rsidRDefault="002B555F" w:rsidP="002B555F">
      <w:pPr>
        <w:jc w:val="center"/>
      </w:pPr>
      <w:r w:rsidRPr="00FE0468">
        <w:rPr>
          <w:b/>
          <w:sz w:val="32"/>
          <w:szCs w:val="32"/>
        </w:rPr>
        <w:t>Аудит проектов и программ</w:t>
      </w:r>
    </w:p>
    <w:p w14:paraId="6320B3BB" w14:textId="77777777" w:rsidR="00E81E3D" w:rsidRPr="00FE0468" w:rsidRDefault="00E81E3D" w:rsidP="00B71457">
      <w:pPr>
        <w:jc w:val="center"/>
        <w:rPr>
          <w:b/>
          <w:sz w:val="28"/>
          <w:szCs w:val="28"/>
        </w:rPr>
      </w:pPr>
    </w:p>
    <w:p w14:paraId="1400DEC0" w14:textId="7A672C70" w:rsidR="00B71457" w:rsidRPr="00FE0468" w:rsidRDefault="00B71457" w:rsidP="00B71457">
      <w:pPr>
        <w:jc w:val="center"/>
      </w:pPr>
      <w:r w:rsidRPr="00FE0468">
        <w:rPr>
          <w:b/>
          <w:sz w:val="28"/>
          <w:szCs w:val="28"/>
        </w:rPr>
        <w:t>Рабочая программа дисциплины</w:t>
      </w:r>
    </w:p>
    <w:p w14:paraId="006E2380" w14:textId="77777777" w:rsidR="00B71457" w:rsidRPr="00FE0468" w:rsidRDefault="00B71457" w:rsidP="00B71457">
      <w:pPr>
        <w:jc w:val="center"/>
        <w:rPr>
          <w:b/>
          <w:caps/>
          <w:sz w:val="28"/>
          <w:szCs w:val="28"/>
        </w:rPr>
      </w:pPr>
    </w:p>
    <w:p w14:paraId="1C549E60" w14:textId="77777777" w:rsidR="00B71457" w:rsidRPr="00FE0468" w:rsidRDefault="00B71457" w:rsidP="00B71457">
      <w:pPr>
        <w:jc w:val="center"/>
      </w:pPr>
      <w:r w:rsidRPr="00FE0468">
        <w:rPr>
          <w:rFonts w:eastAsia="Calibri"/>
          <w:sz w:val="28"/>
          <w:szCs w:val="28"/>
        </w:rPr>
        <w:t>для студентов, обучающихся по направлению подготовки</w:t>
      </w:r>
    </w:p>
    <w:p w14:paraId="754C772E" w14:textId="77777777" w:rsidR="00B71457" w:rsidRPr="00FE0468" w:rsidRDefault="00B71457" w:rsidP="00B71457">
      <w:pPr>
        <w:jc w:val="center"/>
      </w:pPr>
      <w:r w:rsidRPr="00FE0468">
        <w:rPr>
          <w:rFonts w:eastAsia="Calibri"/>
          <w:sz w:val="28"/>
          <w:szCs w:val="28"/>
        </w:rPr>
        <w:t xml:space="preserve">38.04.09 «Государственный аудит», </w:t>
      </w:r>
    </w:p>
    <w:p w14:paraId="1079689D" w14:textId="77777777" w:rsidR="00EB4393" w:rsidRDefault="00EB4393" w:rsidP="00EB4393">
      <w:pPr>
        <w:jc w:val="center"/>
        <w:rPr>
          <w:rFonts w:eastAsia="Calibri"/>
          <w:sz w:val="28"/>
          <w:szCs w:val="28"/>
        </w:rPr>
      </w:pPr>
      <w:r w:rsidRPr="00FE0468">
        <w:rPr>
          <w:rFonts w:eastAsia="Calibri"/>
          <w:sz w:val="28"/>
          <w:szCs w:val="28"/>
        </w:rPr>
        <w:t>направленность программы</w:t>
      </w:r>
      <w:r w:rsidRPr="00EB4393">
        <w:rPr>
          <w:rFonts w:eastAsia="Calibri"/>
          <w:sz w:val="28"/>
          <w:szCs w:val="28"/>
        </w:rPr>
        <w:t xml:space="preserve"> </w:t>
      </w:r>
      <w:r>
        <w:rPr>
          <w:rFonts w:eastAsia="Calibri"/>
          <w:sz w:val="28"/>
          <w:szCs w:val="28"/>
        </w:rPr>
        <w:t>магистратуры</w:t>
      </w:r>
    </w:p>
    <w:p w14:paraId="1CAF1758" w14:textId="77777777" w:rsidR="00EB4393" w:rsidRPr="00FE0468" w:rsidRDefault="00EB4393" w:rsidP="00EB4393">
      <w:pPr>
        <w:jc w:val="center"/>
      </w:pPr>
      <w:r w:rsidRPr="00FE0468">
        <w:rPr>
          <w:rFonts w:eastAsia="Calibri"/>
          <w:sz w:val="28"/>
          <w:szCs w:val="28"/>
        </w:rPr>
        <w:t xml:space="preserve"> «Прикладные технологии внешнего государственного аудита»</w:t>
      </w:r>
    </w:p>
    <w:p w14:paraId="38955358" w14:textId="77777777" w:rsidR="00B71457" w:rsidRPr="00FE0468" w:rsidRDefault="00B71457" w:rsidP="00B71457">
      <w:pPr>
        <w:spacing w:line="360" w:lineRule="auto"/>
        <w:ind w:right="-1"/>
        <w:jc w:val="center"/>
        <w:rPr>
          <w:rFonts w:eastAsia="Calibri"/>
          <w:bCs/>
          <w:spacing w:val="-3"/>
          <w:sz w:val="28"/>
          <w:szCs w:val="28"/>
        </w:rPr>
      </w:pPr>
    </w:p>
    <w:p w14:paraId="58C0A7B2" w14:textId="447AB5E4" w:rsidR="008D047D" w:rsidRPr="00FE0468" w:rsidRDefault="008D047D" w:rsidP="00B71457">
      <w:pPr>
        <w:spacing w:line="360" w:lineRule="auto"/>
        <w:ind w:right="-1"/>
        <w:jc w:val="center"/>
        <w:rPr>
          <w:rFonts w:eastAsia="Calibri"/>
          <w:bCs/>
          <w:spacing w:val="-3"/>
          <w:sz w:val="28"/>
          <w:szCs w:val="28"/>
        </w:rPr>
      </w:pPr>
    </w:p>
    <w:p w14:paraId="5D56EE9A" w14:textId="77777777" w:rsidR="00D36145" w:rsidRPr="00EB4393" w:rsidRDefault="00D36145" w:rsidP="00D36145">
      <w:pPr>
        <w:ind w:left="11" w:right="68" w:hanging="11"/>
        <w:jc w:val="center"/>
        <w:rPr>
          <w:sz w:val="24"/>
          <w:szCs w:val="24"/>
        </w:rPr>
      </w:pPr>
      <w:r w:rsidRPr="00EB4393">
        <w:rPr>
          <w:i/>
          <w:sz w:val="24"/>
          <w:szCs w:val="24"/>
        </w:rPr>
        <w:t xml:space="preserve">Рекомендовано Ученым советом Финансового факультета </w:t>
      </w:r>
    </w:p>
    <w:p w14:paraId="6B0C6847" w14:textId="03227E46" w:rsidR="00D36145" w:rsidRPr="00EB4393" w:rsidRDefault="007E31FD" w:rsidP="00D36145">
      <w:pPr>
        <w:tabs>
          <w:tab w:val="center" w:pos="4677"/>
          <w:tab w:val="left" w:pos="7152"/>
        </w:tabs>
        <w:ind w:left="11" w:right="68" w:hanging="11"/>
        <w:jc w:val="center"/>
        <w:rPr>
          <w:sz w:val="24"/>
          <w:szCs w:val="24"/>
        </w:rPr>
      </w:pPr>
      <w:r>
        <w:rPr>
          <w:i/>
          <w:sz w:val="24"/>
          <w:szCs w:val="24"/>
        </w:rPr>
        <w:t>(протокол № 35 от 20 июня</w:t>
      </w:r>
      <w:r w:rsidR="00D36145" w:rsidRPr="00EB4393">
        <w:rPr>
          <w:i/>
          <w:sz w:val="24"/>
          <w:szCs w:val="24"/>
        </w:rPr>
        <w:t xml:space="preserve"> 2023 г.)</w:t>
      </w:r>
    </w:p>
    <w:p w14:paraId="56095FEE" w14:textId="77777777" w:rsidR="00D36145" w:rsidRPr="00EB4393" w:rsidRDefault="00D36145" w:rsidP="00D36145">
      <w:pPr>
        <w:ind w:left="11" w:right="68" w:hanging="11"/>
        <w:jc w:val="center"/>
        <w:rPr>
          <w:i/>
          <w:sz w:val="24"/>
          <w:szCs w:val="24"/>
        </w:rPr>
      </w:pPr>
    </w:p>
    <w:p w14:paraId="32A0C080" w14:textId="5C05ABB7" w:rsidR="00D36145" w:rsidRPr="00FE0468" w:rsidRDefault="00D36145" w:rsidP="00B71457">
      <w:pPr>
        <w:spacing w:line="360" w:lineRule="auto"/>
        <w:ind w:right="-1"/>
        <w:jc w:val="center"/>
        <w:rPr>
          <w:rFonts w:eastAsia="Calibri"/>
          <w:bCs/>
          <w:spacing w:val="-3"/>
          <w:sz w:val="28"/>
          <w:szCs w:val="28"/>
        </w:rPr>
      </w:pPr>
    </w:p>
    <w:p w14:paraId="609974AE" w14:textId="7A1E11F2" w:rsidR="00D36145" w:rsidRPr="00FE0468" w:rsidRDefault="00D36145" w:rsidP="00B71457">
      <w:pPr>
        <w:spacing w:line="360" w:lineRule="auto"/>
        <w:ind w:right="-1"/>
        <w:jc w:val="center"/>
        <w:rPr>
          <w:rFonts w:eastAsia="Calibri"/>
          <w:bCs/>
          <w:spacing w:val="-3"/>
          <w:sz w:val="28"/>
          <w:szCs w:val="28"/>
        </w:rPr>
      </w:pPr>
    </w:p>
    <w:p w14:paraId="0BF3C270" w14:textId="32B8712B" w:rsidR="00D36145" w:rsidRPr="00FE0468" w:rsidRDefault="00D36145" w:rsidP="00226CC3">
      <w:pPr>
        <w:pStyle w:val="6"/>
        <w:widowControl w:val="0"/>
        <w:numPr>
          <w:ilvl w:val="5"/>
          <w:numId w:val="5"/>
        </w:numPr>
        <w:jc w:val="center"/>
        <w:rPr>
          <w:rFonts w:ascii="Times New Roman" w:hAnsi="Times New Roman" w:cs="Times New Roman"/>
          <w:bCs w:val="0"/>
          <w:sz w:val="28"/>
          <w:szCs w:val="28"/>
        </w:rPr>
      </w:pPr>
      <w:r w:rsidRPr="00FE0468">
        <w:rPr>
          <w:rFonts w:ascii="Times New Roman" w:hAnsi="Times New Roman" w:cs="Times New Roman"/>
          <w:bCs w:val="0"/>
          <w:sz w:val="28"/>
          <w:szCs w:val="28"/>
        </w:rPr>
        <w:t>Москва – 2023</w:t>
      </w:r>
    </w:p>
    <w:p w14:paraId="6EFD7972" w14:textId="77777777" w:rsidR="00D36145" w:rsidRPr="00FE0468" w:rsidRDefault="00D36145" w:rsidP="00226CC3">
      <w:pPr>
        <w:pStyle w:val="a6"/>
        <w:pageBreakBefore/>
        <w:numPr>
          <w:ilvl w:val="0"/>
          <w:numId w:val="5"/>
        </w:numPr>
        <w:shd w:val="clear" w:color="auto" w:fill="FFFFFF"/>
      </w:pPr>
      <w:r w:rsidRPr="00FE0468">
        <w:rPr>
          <w:b/>
          <w:sz w:val="28"/>
          <w:szCs w:val="28"/>
        </w:rPr>
        <w:lastRenderedPageBreak/>
        <w:t xml:space="preserve">УДК 657.6:17(073) </w:t>
      </w:r>
    </w:p>
    <w:p w14:paraId="0D28F3B1" w14:textId="77777777" w:rsidR="00D36145" w:rsidRPr="00FE0468" w:rsidRDefault="00D36145" w:rsidP="00226CC3">
      <w:pPr>
        <w:pStyle w:val="af3"/>
        <w:numPr>
          <w:ilvl w:val="0"/>
          <w:numId w:val="5"/>
        </w:numPr>
        <w:spacing w:before="0" w:after="0"/>
        <w:contextualSpacing/>
      </w:pPr>
      <w:r w:rsidRPr="00FE0468">
        <w:rPr>
          <w:b/>
          <w:sz w:val="28"/>
          <w:szCs w:val="28"/>
        </w:rPr>
        <w:t xml:space="preserve">ББК 65.052.8пя73 </w:t>
      </w:r>
    </w:p>
    <w:p w14:paraId="771988B7" w14:textId="77777777" w:rsidR="00D36145" w:rsidRPr="00FE0468" w:rsidRDefault="00D36145" w:rsidP="00226CC3">
      <w:pPr>
        <w:pStyle w:val="a6"/>
        <w:numPr>
          <w:ilvl w:val="0"/>
          <w:numId w:val="5"/>
        </w:numPr>
        <w:shd w:val="clear" w:color="auto" w:fill="FFFFFF"/>
      </w:pPr>
      <w:r w:rsidRPr="00FE0468">
        <w:rPr>
          <w:b/>
          <w:sz w:val="28"/>
          <w:szCs w:val="28"/>
        </w:rPr>
        <w:t>Г 70</w:t>
      </w:r>
    </w:p>
    <w:p w14:paraId="299ED642" w14:textId="77777777" w:rsidR="00D36145" w:rsidRPr="00FE0468" w:rsidRDefault="00D36145" w:rsidP="00226CC3">
      <w:pPr>
        <w:pStyle w:val="a6"/>
        <w:numPr>
          <w:ilvl w:val="0"/>
          <w:numId w:val="5"/>
        </w:numPr>
        <w:jc w:val="both"/>
        <w:rPr>
          <w:b/>
          <w:spacing w:val="-3"/>
          <w:sz w:val="26"/>
          <w:szCs w:val="26"/>
        </w:rPr>
      </w:pPr>
    </w:p>
    <w:p w14:paraId="4D8E6C88" w14:textId="77777777" w:rsidR="00D36145" w:rsidRPr="00FE0468" w:rsidRDefault="00D36145" w:rsidP="00226CC3">
      <w:pPr>
        <w:pStyle w:val="a6"/>
        <w:numPr>
          <w:ilvl w:val="0"/>
          <w:numId w:val="5"/>
        </w:numPr>
        <w:jc w:val="both"/>
      </w:pPr>
      <w:r w:rsidRPr="00FE0468">
        <w:rPr>
          <w:spacing w:val="-3"/>
          <w:sz w:val="26"/>
          <w:szCs w:val="26"/>
        </w:rPr>
        <w:t>Рецензенты:</w:t>
      </w:r>
    </w:p>
    <w:p w14:paraId="6BE66CFA" w14:textId="1CCEEEFF" w:rsidR="00D36145" w:rsidRPr="00FE0468" w:rsidRDefault="00A942E5" w:rsidP="00226CC3">
      <w:pPr>
        <w:pStyle w:val="a6"/>
        <w:numPr>
          <w:ilvl w:val="0"/>
          <w:numId w:val="5"/>
        </w:numPr>
        <w:jc w:val="both"/>
      </w:pPr>
      <w:r w:rsidRPr="00FE0468">
        <w:rPr>
          <w:b/>
          <w:spacing w:val="-3"/>
          <w:sz w:val="26"/>
          <w:szCs w:val="26"/>
        </w:rPr>
        <w:t>Тиникашвили Т.Ш</w:t>
      </w:r>
      <w:r w:rsidR="00D36145" w:rsidRPr="00FE0468">
        <w:rPr>
          <w:b/>
          <w:spacing w:val="-3"/>
          <w:sz w:val="26"/>
          <w:szCs w:val="26"/>
        </w:rPr>
        <w:t>.</w:t>
      </w:r>
      <w:r w:rsidR="00D36145" w:rsidRPr="00FE0468">
        <w:rPr>
          <w:b/>
          <w:bCs/>
          <w:spacing w:val="-3"/>
          <w:sz w:val="26"/>
          <w:szCs w:val="26"/>
        </w:rPr>
        <w:t xml:space="preserve">, </w:t>
      </w:r>
      <w:r w:rsidRPr="00FE0468">
        <w:rPr>
          <w:spacing w:val="-3"/>
          <w:sz w:val="26"/>
          <w:szCs w:val="26"/>
        </w:rPr>
        <w:t>доктор</w:t>
      </w:r>
      <w:r w:rsidR="00D36145" w:rsidRPr="00FE0468">
        <w:rPr>
          <w:spacing w:val="-3"/>
          <w:sz w:val="26"/>
          <w:szCs w:val="26"/>
        </w:rPr>
        <w:t xml:space="preserve"> экономических наук, </w:t>
      </w:r>
      <w:r w:rsidRPr="00FE0468">
        <w:rPr>
          <w:spacing w:val="-3"/>
          <w:sz w:val="26"/>
          <w:szCs w:val="26"/>
        </w:rPr>
        <w:t>профессор</w:t>
      </w:r>
      <w:r w:rsidR="00D36145" w:rsidRPr="00FE0468">
        <w:rPr>
          <w:spacing w:val="-3"/>
          <w:sz w:val="26"/>
          <w:szCs w:val="26"/>
        </w:rPr>
        <w:t xml:space="preserve"> </w:t>
      </w:r>
      <w:r w:rsidRPr="00FE0468">
        <w:rPr>
          <w:spacing w:val="-3"/>
          <w:sz w:val="26"/>
          <w:szCs w:val="26"/>
        </w:rPr>
        <w:t>Департамента общественных финансов</w:t>
      </w:r>
    </w:p>
    <w:p w14:paraId="6123AAF3" w14:textId="4FC8E0A8" w:rsidR="00D36145" w:rsidRPr="00FE0468" w:rsidRDefault="00D36145" w:rsidP="00226CC3">
      <w:pPr>
        <w:pStyle w:val="a6"/>
        <w:numPr>
          <w:ilvl w:val="0"/>
          <w:numId w:val="5"/>
        </w:numPr>
        <w:jc w:val="both"/>
      </w:pPr>
      <w:r w:rsidRPr="00FE0468">
        <w:rPr>
          <w:b/>
          <w:spacing w:val="-3"/>
          <w:sz w:val="26"/>
          <w:szCs w:val="26"/>
        </w:rPr>
        <w:t xml:space="preserve">Мельник Е.Р., </w:t>
      </w:r>
      <w:r w:rsidRPr="00FE0468">
        <w:rPr>
          <w:spacing w:val="-3"/>
          <w:sz w:val="26"/>
          <w:szCs w:val="26"/>
        </w:rPr>
        <w:t>кандидат экономических наук, доцент базовой кафедры «Счетная палата Российской Федерации. Государственный аудит».</w:t>
      </w:r>
    </w:p>
    <w:p w14:paraId="63240564" w14:textId="42CA2CC0" w:rsidR="00D36145" w:rsidRPr="00FE0468" w:rsidRDefault="00D36145" w:rsidP="00226CC3">
      <w:pPr>
        <w:pStyle w:val="a6"/>
        <w:numPr>
          <w:ilvl w:val="0"/>
          <w:numId w:val="5"/>
        </w:numPr>
        <w:jc w:val="both"/>
        <w:rPr>
          <w:spacing w:val="-3"/>
          <w:sz w:val="26"/>
          <w:szCs w:val="26"/>
        </w:rPr>
      </w:pPr>
    </w:p>
    <w:p w14:paraId="77EFBBEC" w14:textId="4911F18E" w:rsidR="00D36145" w:rsidRPr="00FE0468" w:rsidRDefault="0020003F" w:rsidP="00226CC3">
      <w:pPr>
        <w:pStyle w:val="a6"/>
        <w:numPr>
          <w:ilvl w:val="0"/>
          <w:numId w:val="5"/>
        </w:numPr>
        <w:jc w:val="both"/>
      </w:pPr>
      <w:r>
        <w:rPr>
          <w:b/>
          <w:spacing w:val="-3"/>
          <w:sz w:val="28"/>
          <w:szCs w:val="28"/>
        </w:rPr>
        <w:t>Горбачевский И.В.</w:t>
      </w:r>
    </w:p>
    <w:p w14:paraId="43094179" w14:textId="363016D1" w:rsidR="00D36145" w:rsidRPr="00FE0468" w:rsidRDefault="002B555F" w:rsidP="00226CC3">
      <w:pPr>
        <w:pStyle w:val="a6"/>
        <w:numPr>
          <w:ilvl w:val="0"/>
          <w:numId w:val="5"/>
        </w:numPr>
        <w:jc w:val="both"/>
      </w:pPr>
      <w:r w:rsidRPr="00FE0468">
        <w:rPr>
          <w:b/>
          <w:spacing w:val="-3"/>
          <w:sz w:val="28"/>
          <w:szCs w:val="28"/>
        </w:rPr>
        <w:t>А</w:t>
      </w:r>
      <w:r w:rsidR="00D36145" w:rsidRPr="00FE0468">
        <w:rPr>
          <w:b/>
          <w:spacing w:val="-3"/>
          <w:sz w:val="28"/>
          <w:szCs w:val="28"/>
        </w:rPr>
        <w:t>удит</w:t>
      </w:r>
      <w:r w:rsidRPr="00FE0468">
        <w:rPr>
          <w:b/>
          <w:spacing w:val="-3"/>
          <w:sz w:val="28"/>
          <w:szCs w:val="28"/>
        </w:rPr>
        <w:t xml:space="preserve"> проектов и программ</w:t>
      </w:r>
      <w:r w:rsidR="00D36145" w:rsidRPr="00FE0468">
        <w:rPr>
          <w:b/>
          <w:spacing w:val="-3"/>
          <w:sz w:val="28"/>
          <w:szCs w:val="28"/>
        </w:rPr>
        <w:t>.</w:t>
      </w:r>
      <w:r w:rsidR="00D36145" w:rsidRPr="00FE0468">
        <w:rPr>
          <w:spacing w:val="-3"/>
          <w:sz w:val="28"/>
          <w:szCs w:val="28"/>
        </w:rPr>
        <w:t xml:space="preserve"> Рабочая программа дисциплины «</w:t>
      </w:r>
      <w:r w:rsidRPr="00FE0468">
        <w:rPr>
          <w:spacing w:val="-3"/>
          <w:sz w:val="28"/>
          <w:szCs w:val="28"/>
        </w:rPr>
        <w:t>Аудит проектов и программ</w:t>
      </w:r>
      <w:r w:rsidR="00D36145" w:rsidRPr="00FE0468">
        <w:rPr>
          <w:spacing w:val="-3"/>
          <w:sz w:val="28"/>
          <w:szCs w:val="28"/>
        </w:rPr>
        <w:t>»</w:t>
      </w:r>
      <w:r w:rsidR="00D36145" w:rsidRPr="00FE0468">
        <w:t xml:space="preserve"> </w:t>
      </w:r>
      <w:r w:rsidR="00D36145" w:rsidRPr="00FE0468">
        <w:rPr>
          <w:spacing w:val="-3"/>
          <w:sz w:val="28"/>
          <w:szCs w:val="28"/>
        </w:rPr>
        <w:t>для студентов, обучающихся по направлению подготовки 38.04.09 «Государственный аудит», направлен</w:t>
      </w:r>
      <w:r w:rsidR="00EB4393">
        <w:rPr>
          <w:spacing w:val="-3"/>
          <w:sz w:val="28"/>
          <w:szCs w:val="28"/>
        </w:rPr>
        <w:t xml:space="preserve">ность программы магистратуры </w:t>
      </w:r>
      <w:r w:rsidR="00D36145" w:rsidRPr="00FE0468">
        <w:rPr>
          <w:spacing w:val="-3"/>
          <w:sz w:val="28"/>
          <w:szCs w:val="28"/>
        </w:rPr>
        <w:t xml:space="preserve">«Прикладные технологии внешнего государственного аудита» - М.: Финансовый университет, </w:t>
      </w:r>
      <w:r w:rsidR="00D36145" w:rsidRPr="00FE0468">
        <w:rPr>
          <w:sz w:val="28"/>
          <w:szCs w:val="28"/>
        </w:rPr>
        <w:t>базовая кафедра «Счетная палата Российской Феде</w:t>
      </w:r>
      <w:r w:rsidR="00574D3D">
        <w:rPr>
          <w:sz w:val="28"/>
          <w:szCs w:val="28"/>
        </w:rPr>
        <w:t xml:space="preserve">рации. Государственный аудит», </w:t>
      </w:r>
      <w:r w:rsidR="00D36145" w:rsidRPr="00FE0468">
        <w:rPr>
          <w:spacing w:val="-3"/>
          <w:sz w:val="28"/>
          <w:szCs w:val="28"/>
        </w:rPr>
        <w:t>2023. — 2</w:t>
      </w:r>
      <w:r w:rsidR="00052D21">
        <w:rPr>
          <w:spacing w:val="-3"/>
          <w:sz w:val="28"/>
          <w:szCs w:val="28"/>
          <w:lang w:val="en-US"/>
        </w:rPr>
        <w:t>5</w:t>
      </w:r>
      <w:r w:rsidR="00D36145" w:rsidRPr="00FE0468">
        <w:rPr>
          <w:spacing w:val="-3"/>
          <w:sz w:val="28"/>
          <w:szCs w:val="28"/>
        </w:rPr>
        <w:t xml:space="preserve"> с. </w:t>
      </w:r>
    </w:p>
    <w:p w14:paraId="552198CC" w14:textId="77777777" w:rsidR="00D36145" w:rsidRPr="00FE0468" w:rsidRDefault="00D36145" w:rsidP="00226CC3">
      <w:pPr>
        <w:pStyle w:val="a6"/>
        <w:numPr>
          <w:ilvl w:val="0"/>
          <w:numId w:val="5"/>
        </w:numPr>
        <w:jc w:val="both"/>
        <w:rPr>
          <w:spacing w:val="-3"/>
          <w:sz w:val="28"/>
          <w:szCs w:val="28"/>
        </w:rPr>
      </w:pPr>
    </w:p>
    <w:p w14:paraId="04EF9BC9" w14:textId="77777777" w:rsidR="00D36145" w:rsidRPr="00FE0468" w:rsidRDefault="00D36145" w:rsidP="00226CC3">
      <w:pPr>
        <w:pStyle w:val="a6"/>
        <w:numPr>
          <w:ilvl w:val="0"/>
          <w:numId w:val="5"/>
        </w:numPr>
        <w:tabs>
          <w:tab w:val="left" w:pos="709"/>
          <w:tab w:val="left" w:pos="993"/>
        </w:tabs>
        <w:jc w:val="both"/>
        <w:rPr>
          <w:sz w:val="24"/>
          <w:szCs w:val="24"/>
        </w:rPr>
      </w:pPr>
      <w:r w:rsidRPr="00FE0468">
        <w:rPr>
          <w:color w:val="000000"/>
          <w:sz w:val="24"/>
          <w:szCs w:val="24"/>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7738210B" w14:textId="77777777" w:rsidR="00D36145" w:rsidRPr="00FE0468" w:rsidRDefault="00D36145" w:rsidP="00226CC3">
      <w:pPr>
        <w:pStyle w:val="210"/>
        <w:widowControl w:val="0"/>
        <w:numPr>
          <w:ilvl w:val="0"/>
          <w:numId w:val="5"/>
        </w:numPr>
        <w:spacing w:line="240" w:lineRule="auto"/>
        <w:jc w:val="center"/>
        <w:rPr>
          <w:i/>
          <w:color w:val="000000"/>
          <w:sz w:val="24"/>
          <w:szCs w:val="24"/>
        </w:rPr>
      </w:pPr>
    </w:p>
    <w:p w14:paraId="3F589796" w14:textId="77777777" w:rsidR="00D36145" w:rsidRPr="00FE0468" w:rsidRDefault="00D36145" w:rsidP="00226CC3">
      <w:pPr>
        <w:pStyle w:val="210"/>
        <w:widowControl w:val="0"/>
        <w:numPr>
          <w:ilvl w:val="0"/>
          <w:numId w:val="5"/>
        </w:numPr>
        <w:spacing w:line="240" w:lineRule="auto"/>
        <w:jc w:val="center"/>
        <w:rPr>
          <w:sz w:val="24"/>
          <w:szCs w:val="24"/>
        </w:rPr>
      </w:pPr>
      <w:r w:rsidRPr="00FE0468">
        <w:rPr>
          <w:i/>
          <w:sz w:val="24"/>
          <w:szCs w:val="24"/>
        </w:rPr>
        <w:t>Учебное издание</w:t>
      </w:r>
    </w:p>
    <w:p w14:paraId="44BC213F" w14:textId="77777777" w:rsidR="00D36145" w:rsidRPr="00FE0468" w:rsidRDefault="00D36145" w:rsidP="00226CC3">
      <w:pPr>
        <w:pStyle w:val="a6"/>
        <w:numPr>
          <w:ilvl w:val="0"/>
          <w:numId w:val="5"/>
        </w:numPr>
        <w:jc w:val="both"/>
        <w:rPr>
          <w:i/>
          <w:spacing w:val="-3"/>
          <w:sz w:val="24"/>
          <w:szCs w:val="24"/>
        </w:rPr>
      </w:pPr>
    </w:p>
    <w:p w14:paraId="005439DE" w14:textId="6D52E50C" w:rsidR="00D36145" w:rsidRPr="00FE0468" w:rsidRDefault="0020003F" w:rsidP="00226CC3">
      <w:pPr>
        <w:pStyle w:val="a6"/>
        <w:numPr>
          <w:ilvl w:val="0"/>
          <w:numId w:val="5"/>
        </w:numPr>
        <w:jc w:val="center"/>
        <w:rPr>
          <w:sz w:val="24"/>
          <w:szCs w:val="24"/>
        </w:rPr>
      </w:pPr>
      <w:r>
        <w:rPr>
          <w:b/>
          <w:bCs/>
          <w:iCs/>
          <w:sz w:val="24"/>
          <w:szCs w:val="24"/>
        </w:rPr>
        <w:t>Горбачевский И.В.</w:t>
      </w:r>
    </w:p>
    <w:p w14:paraId="3A3CB42B" w14:textId="77777777" w:rsidR="00D36145" w:rsidRPr="00FE0468" w:rsidRDefault="00D36145" w:rsidP="00226CC3">
      <w:pPr>
        <w:pStyle w:val="a6"/>
        <w:numPr>
          <w:ilvl w:val="0"/>
          <w:numId w:val="5"/>
        </w:numPr>
        <w:jc w:val="both"/>
        <w:rPr>
          <w:b/>
          <w:bCs/>
          <w:iCs/>
          <w:spacing w:val="-3"/>
          <w:sz w:val="24"/>
          <w:szCs w:val="24"/>
        </w:rPr>
      </w:pPr>
    </w:p>
    <w:p w14:paraId="45D8AA24" w14:textId="00562DE8" w:rsidR="00D36145" w:rsidRPr="00FE0468" w:rsidRDefault="002B555F" w:rsidP="00226CC3">
      <w:pPr>
        <w:pStyle w:val="a6"/>
        <w:numPr>
          <w:ilvl w:val="0"/>
          <w:numId w:val="5"/>
        </w:numPr>
        <w:jc w:val="center"/>
        <w:rPr>
          <w:sz w:val="24"/>
          <w:szCs w:val="24"/>
        </w:rPr>
      </w:pPr>
      <w:r w:rsidRPr="00FE0468">
        <w:rPr>
          <w:b/>
          <w:sz w:val="24"/>
          <w:szCs w:val="24"/>
        </w:rPr>
        <w:t>Аудит проектов и программ</w:t>
      </w:r>
    </w:p>
    <w:p w14:paraId="24040B1C" w14:textId="77777777" w:rsidR="00D36145" w:rsidRPr="00FE0468" w:rsidRDefault="00D36145" w:rsidP="00226CC3">
      <w:pPr>
        <w:pStyle w:val="a6"/>
        <w:numPr>
          <w:ilvl w:val="0"/>
          <w:numId w:val="5"/>
        </w:numPr>
        <w:jc w:val="center"/>
        <w:rPr>
          <w:b/>
          <w:sz w:val="24"/>
          <w:szCs w:val="24"/>
        </w:rPr>
      </w:pPr>
    </w:p>
    <w:p w14:paraId="4A2AF774" w14:textId="77777777" w:rsidR="00D36145" w:rsidRPr="00FE0468" w:rsidRDefault="00D36145" w:rsidP="00226CC3">
      <w:pPr>
        <w:pStyle w:val="a6"/>
        <w:numPr>
          <w:ilvl w:val="0"/>
          <w:numId w:val="5"/>
        </w:numPr>
        <w:jc w:val="center"/>
        <w:rPr>
          <w:sz w:val="24"/>
          <w:szCs w:val="24"/>
        </w:rPr>
      </w:pPr>
      <w:r w:rsidRPr="00FE0468">
        <w:rPr>
          <w:b/>
          <w:sz w:val="24"/>
          <w:szCs w:val="24"/>
        </w:rPr>
        <w:t>Рабочая программа дисциплины</w:t>
      </w:r>
    </w:p>
    <w:p w14:paraId="6D640583" w14:textId="77777777" w:rsidR="00D36145" w:rsidRPr="00FE0468" w:rsidRDefault="00D36145" w:rsidP="00226CC3">
      <w:pPr>
        <w:pStyle w:val="a6"/>
        <w:numPr>
          <w:ilvl w:val="0"/>
          <w:numId w:val="5"/>
        </w:numPr>
        <w:ind w:right="-1"/>
        <w:jc w:val="center"/>
        <w:rPr>
          <w:b/>
          <w:sz w:val="24"/>
          <w:szCs w:val="24"/>
        </w:rPr>
      </w:pPr>
    </w:p>
    <w:p w14:paraId="313473C4" w14:textId="77777777" w:rsidR="00D36145" w:rsidRPr="00FE0468" w:rsidRDefault="00D36145" w:rsidP="00226CC3">
      <w:pPr>
        <w:pStyle w:val="a6"/>
        <w:numPr>
          <w:ilvl w:val="0"/>
          <w:numId w:val="5"/>
        </w:numPr>
        <w:ind w:right="-1"/>
        <w:jc w:val="center"/>
        <w:rPr>
          <w:sz w:val="24"/>
          <w:szCs w:val="24"/>
        </w:rPr>
      </w:pPr>
      <w:r w:rsidRPr="00FE0468">
        <w:rPr>
          <w:sz w:val="24"/>
          <w:szCs w:val="24"/>
        </w:rPr>
        <w:t>Компьютерный набор, верстка</w:t>
      </w:r>
    </w:p>
    <w:p w14:paraId="444A05BD" w14:textId="77777777" w:rsidR="00D36145" w:rsidRPr="00FE0468" w:rsidRDefault="00D36145" w:rsidP="00226CC3">
      <w:pPr>
        <w:pStyle w:val="a6"/>
        <w:numPr>
          <w:ilvl w:val="0"/>
          <w:numId w:val="5"/>
        </w:numPr>
        <w:ind w:right="-1"/>
        <w:jc w:val="center"/>
        <w:rPr>
          <w:sz w:val="24"/>
          <w:szCs w:val="24"/>
        </w:rPr>
      </w:pPr>
      <w:r w:rsidRPr="00FE0468">
        <w:rPr>
          <w:sz w:val="24"/>
          <w:szCs w:val="24"/>
        </w:rPr>
        <w:t xml:space="preserve">Формат 60х90/16. Гарнитура </w:t>
      </w:r>
      <w:r w:rsidRPr="00FE0468">
        <w:rPr>
          <w:i/>
          <w:sz w:val="24"/>
          <w:szCs w:val="24"/>
          <w:lang w:val="en-US"/>
        </w:rPr>
        <w:t>Times</w:t>
      </w:r>
      <w:r w:rsidRPr="00FE0468">
        <w:rPr>
          <w:i/>
          <w:sz w:val="24"/>
          <w:szCs w:val="24"/>
        </w:rPr>
        <w:t xml:space="preserve"> </w:t>
      </w:r>
      <w:r w:rsidRPr="00FE0468">
        <w:rPr>
          <w:i/>
          <w:sz w:val="24"/>
          <w:szCs w:val="24"/>
          <w:lang w:val="en-US"/>
        </w:rPr>
        <w:t>New</w:t>
      </w:r>
      <w:r w:rsidRPr="00FE0468">
        <w:rPr>
          <w:i/>
          <w:sz w:val="24"/>
          <w:szCs w:val="24"/>
        </w:rPr>
        <w:t xml:space="preserve"> </w:t>
      </w:r>
      <w:r w:rsidRPr="00FE0468">
        <w:rPr>
          <w:i/>
          <w:sz w:val="24"/>
          <w:szCs w:val="24"/>
          <w:lang w:val="en-US"/>
        </w:rPr>
        <w:t>Roman</w:t>
      </w:r>
    </w:p>
    <w:p w14:paraId="66CAEDD6" w14:textId="6CC640A8" w:rsidR="00D36145" w:rsidRPr="00FE0468" w:rsidRDefault="00D36145" w:rsidP="00226CC3">
      <w:pPr>
        <w:pStyle w:val="a6"/>
        <w:numPr>
          <w:ilvl w:val="0"/>
          <w:numId w:val="5"/>
        </w:numPr>
        <w:ind w:right="-1"/>
        <w:jc w:val="center"/>
        <w:rPr>
          <w:sz w:val="24"/>
          <w:szCs w:val="24"/>
        </w:rPr>
      </w:pPr>
      <w:proofErr w:type="spellStart"/>
      <w:r w:rsidRPr="00FE0468">
        <w:rPr>
          <w:sz w:val="24"/>
          <w:szCs w:val="24"/>
        </w:rPr>
        <w:t>Усл</w:t>
      </w:r>
      <w:proofErr w:type="spellEnd"/>
      <w:r w:rsidRPr="00FE0468">
        <w:rPr>
          <w:sz w:val="24"/>
          <w:szCs w:val="24"/>
        </w:rPr>
        <w:t xml:space="preserve">. </w:t>
      </w:r>
      <w:proofErr w:type="spellStart"/>
      <w:r w:rsidRPr="00FE0468">
        <w:rPr>
          <w:sz w:val="24"/>
          <w:szCs w:val="24"/>
        </w:rPr>
        <w:t>п.л</w:t>
      </w:r>
      <w:proofErr w:type="spellEnd"/>
      <w:r w:rsidRPr="00FE0468">
        <w:rPr>
          <w:sz w:val="24"/>
          <w:szCs w:val="24"/>
        </w:rPr>
        <w:t>. 2,2</w:t>
      </w:r>
      <w:r w:rsidRPr="00FE0468">
        <w:rPr>
          <w:color w:val="FF0000"/>
          <w:sz w:val="24"/>
          <w:szCs w:val="24"/>
        </w:rPr>
        <w:t>.</w:t>
      </w:r>
      <w:r w:rsidRPr="00FE0468">
        <w:rPr>
          <w:sz w:val="24"/>
          <w:szCs w:val="24"/>
        </w:rPr>
        <w:t xml:space="preserve"> Изд. № - </w:t>
      </w:r>
      <w:r w:rsidR="004804BC" w:rsidRPr="00FE0468">
        <w:rPr>
          <w:sz w:val="24"/>
          <w:szCs w:val="24"/>
        </w:rPr>
        <w:t>202</w:t>
      </w:r>
      <w:r w:rsidR="004804BC">
        <w:rPr>
          <w:sz w:val="24"/>
          <w:szCs w:val="24"/>
        </w:rPr>
        <w:t>3</w:t>
      </w:r>
      <w:r w:rsidRPr="00FE0468">
        <w:rPr>
          <w:sz w:val="24"/>
          <w:szCs w:val="24"/>
        </w:rPr>
        <w:t>. Тираж экз.</w:t>
      </w:r>
    </w:p>
    <w:p w14:paraId="12132434" w14:textId="77777777" w:rsidR="00D36145" w:rsidRPr="00FE0468" w:rsidRDefault="00D36145" w:rsidP="00226CC3">
      <w:pPr>
        <w:pStyle w:val="a6"/>
        <w:numPr>
          <w:ilvl w:val="0"/>
          <w:numId w:val="5"/>
        </w:numPr>
        <w:ind w:right="-1"/>
        <w:jc w:val="center"/>
        <w:rPr>
          <w:sz w:val="24"/>
          <w:szCs w:val="24"/>
        </w:rPr>
      </w:pPr>
    </w:p>
    <w:p w14:paraId="0360A33B" w14:textId="77777777" w:rsidR="00D36145" w:rsidRPr="00FE0468" w:rsidRDefault="00D36145" w:rsidP="00226CC3">
      <w:pPr>
        <w:pStyle w:val="a6"/>
        <w:numPr>
          <w:ilvl w:val="0"/>
          <w:numId w:val="5"/>
        </w:numPr>
        <w:ind w:right="-1"/>
        <w:jc w:val="center"/>
        <w:rPr>
          <w:sz w:val="24"/>
          <w:szCs w:val="24"/>
        </w:rPr>
      </w:pPr>
      <w:r w:rsidRPr="00FE0468">
        <w:rPr>
          <w:sz w:val="24"/>
          <w:szCs w:val="24"/>
        </w:rPr>
        <w:t>Отпечатано в Финансовом университете</w:t>
      </w:r>
    </w:p>
    <w:p w14:paraId="2D62B4B9" w14:textId="77777777" w:rsidR="00D36145" w:rsidRPr="00FE0468" w:rsidRDefault="00D36145" w:rsidP="00226CC3">
      <w:pPr>
        <w:pStyle w:val="a6"/>
        <w:numPr>
          <w:ilvl w:val="0"/>
          <w:numId w:val="5"/>
        </w:numPr>
        <w:jc w:val="right"/>
        <w:rPr>
          <w:sz w:val="24"/>
          <w:szCs w:val="24"/>
        </w:rPr>
      </w:pPr>
    </w:p>
    <w:p w14:paraId="3EBBF014" w14:textId="77777777" w:rsidR="00D36145" w:rsidRPr="00FE0468" w:rsidRDefault="00D36145" w:rsidP="00226CC3">
      <w:pPr>
        <w:pStyle w:val="a6"/>
        <w:numPr>
          <w:ilvl w:val="0"/>
          <w:numId w:val="5"/>
        </w:numPr>
        <w:jc w:val="right"/>
        <w:rPr>
          <w:sz w:val="24"/>
          <w:szCs w:val="24"/>
        </w:rPr>
      </w:pPr>
    </w:p>
    <w:p w14:paraId="4AF6050F" w14:textId="77777777" w:rsidR="00D36145" w:rsidRPr="00FE0468" w:rsidRDefault="00D36145" w:rsidP="00226CC3">
      <w:pPr>
        <w:pStyle w:val="a6"/>
        <w:numPr>
          <w:ilvl w:val="0"/>
          <w:numId w:val="5"/>
        </w:numPr>
        <w:jc w:val="right"/>
        <w:rPr>
          <w:sz w:val="24"/>
          <w:szCs w:val="24"/>
        </w:rPr>
      </w:pPr>
    </w:p>
    <w:p w14:paraId="5B2CE976" w14:textId="77777777" w:rsidR="00D36145" w:rsidRPr="00FE0468" w:rsidRDefault="00D36145" w:rsidP="00226CC3">
      <w:pPr>
        <w:pStyle w:val="a6"/>
        <w:numPr>
          <w:ilvl w:val="0"/>
          <w:numId w:val="5"/>
        </w:numPr>
        <w:jc w:val="right"/>
        <w:rPr>
          <w:sz w:val="24"/>
          <w:szCs w:val="24"/>
        </w:rPr>
      </w:pPr>
    </w:p>
    <w:p w14:paraId="65054BFA" w14:textId="05C4415B" w:rsidR="00D36145" w:rsidRPr="00FE0468" w:rsidRDefault="00D36145" w:rsidP="00226CC3">
      <w:pPr>
        <w:pStyle w:val="a6"/>
        <w:numPr>
          <w:ilvl w:val="0"/>
          <w:numId w:val="5"/>
        </w:numPr>
        <w:jc w:val="right"/>
        <w:rPr>
          <w:sz w:val="24"/>
          <w:szCs w:val="24"/>
        </w:rPr>
      </w:pPr>
      <w:r w:rsidRPr="00FE0468">
        <w:rPr>
          <w:b/>
          <w:sz w:val="24"/>
          <w:szCs w:val="24"/>
        </w:rPr>
        <w:t xml:space="preserve">© </w:t>
      </w:r>
      <w:r w:rsidR="0020003F">
        <w:rPr>
          <w:b/>
          <w:sz w:val="24"/>
          <w:szCs w:val="24"/>
        </w:rPr>
        <w:t>Горбачевский И.В</w:t>
      </w:r>
      <w:r w:rsidR="00A942E5" w:rsidRPr="00FE0468">
        <w:rPr>
          <w:b/>
          <w:sz w:val="24"/>
          <w:szCs w:val="24"/>
        </w:rPr>
        <w:t>.</w:t>
      </w:r>
      <w:r w:rsidRPr="00FE0468">
        <w:rPr>
          <w:b/>
          <w:sz w:val="24"/>
          <w:szCs w:val="24"/>
        </w:rPr>
        <w:t xml:space="preserve"> 2023 </w:t>
      </w:r>
    </w:p>
    <w:p w14:paraId="1740962E" w14:textId="329E8355" w:rsidR="00D36145" w:rsidRPr="00FE0468" w:rsidRDefault="00D36145" w:rsidP="00226CC3">
      <w:pPr>
        <w:pStyle w:val="a6"/>
        <w:numPr>
          <w:ilvl w:val="0"/>
          <w:numId w:val="5"/>
        </w:numPr>
        <w:jc w:val="right"/>
        <w:rPr>
          <w:sz w:val="24"/>
          <w:szCs w:val="24"/>
        </w:rPr>
      </w:pPr>
      <w:r w:rsidRPr="00FE0468">
        <w:rPr>
          <w:b/>
          <w:sz w:val="24"/>
          <w:szCs w:val="24"/>
        </w:rPr>
        <w:t>© Финансовый университет, 2023</w:t>
      </w:r>
    </w:p>
    <w:p w14:paraId="06212568" w14:textId="3CCEAE25" w:rsidR="0058224E" w:rsidRPr="00FE0468" w:rsidRDefault="0058224E" w:rsidP="0058224E">
      <w:pPr>
        <w:jc w:val="right"/>
      </w:pPr>
    </w:p>
    <w:p w14:paraId="5FFB9AE7" w14:textId="52728B79" w:rsidR="0058224E" w:rsidRPr="00FE0468" w:rsidRDefault="0058224E" w:rsidP="0058224E">
      <w:pPr>
        <w:jc w:val="right"/>
      </w:pPr>
    </w:p>
    <w:p w14:paraId="277919C2" w14:textId="6BDDFD0B" w:rsidR="00D36145" w:rsidRPr="00FE0468" w:rsidRDefault="00D36145" w:rsidP="00D36145">
      <w:pPr>
        <w:rPr>
          <w:lang w:eastAsia="zh-CN"/>
        </w:rPr>
      </w:pPr>
    </w:p>
    <w:p w14:paraId="3E417978" w14:textId="70DDCEC7" w:rsidR="00D36145" w:rsidRPr="00FE0468" w:rsidRDefault="00D36145" w:rsidP="00D36145">
      <w:pPr>
        <w:rPr>
          <w:lang w:eastAsia="zh-CN"/>
        </w:rPr>
      </w:pPr>
    </w:p>
    <w:p w14:paraId="08528E80" w14:textId="77777777" w:rsidR="00D36145" w:rsidRPr="00FE0468" w:rsidRDefault="00D36145" w:rsidP="00D36145">
      <w:pPr>
        <w:rPr>
          <w:lang w:eastAsia="zh-CN"/>
        </w:rPr>
      </w:pPr>
    </w:p>
    <w:p w14:paraId="5192322D" w14:textId="77777777" w:rsidR="00DD5137" w:rsidRPr="00FE0468" w:rsidRDefault="00DD5137" w:rsidP="00DD5137">
      <w:pPr>
        <w:widowControl/>
        <w:autoSpaceDE/>
        <w:autoSpaceDN/>
        <w:adjustRightInd/>
        <w:spacing w:after="200" w:line="276" w:lineRule="auto"/>
        <w:jc w:val="center"/>
        <w:rPr>
          <w:b/>
          <w:bCs/>
          <w:sz w:val="28"/>
          <w:szCs w:val="28"/>
        </w:rPr>
      </w:pPr>
      <w:r w:rsidRPr="00FE0468">
        <w:rPr>
          <w:b/>
          <w:bCs/>
          <w:sz w:val="28"/>
          <w:szCs w:val="28"/>
        </w:rPr>
        <w:lastRenderedPageBreak/>
        <w:t xml:space="preserve">Содержание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
        <w:gridCol w:w="8271"/>
        <w:gridCol w:w="476"/>
      </w:tblGrid>
      <w:tr w:rsidR="00DD5137" w:rsidRPr="00FE0468" w14:paraId="57AD078A" w14:textId="77777777" w:rsidTr="00EF13E4">
        <w:tc>
          <w:tcPr>
            <w:tcW w:w="801" w:type="dxa"/>
          </w:tcPr>
          <w:p w14:paraId="2042FB28" w14:textId="77777777" w:rsidR="00DD5137" w:rsidRPr="00FE0468" w:rsidRDefault="00DD5137" w:rsidP="0062271E">
            <w:pPr>
              <w:rPr>
                <w:sz w:val="26"/>
                <w:szCs w:val="26"/>
              </w:rPr>
            </w:pPr>
            <w:r w:rsidRPr="00FE0468">
              <w:rPr>
                <w:sz w:val="26"/>
                <w:szCs w:val="26"/>
              </w:rPr>
              <w:t>1.</w:t>
            </w:r>
          </w:p>
        </w:tc>
        <w:tc>
          <w:tcPr>
            <w:tcW w:w="8271" w:type="dxa"/>
          </w:tcPr>
          <w:p w14:paraId="44A9E50E" w14:textId="77777777" w:rsidR="00DD5137" w:rsidRPr="00FE0468" w:rsidRDefault="00DD5137" w:rsidP="004139D1">
            <w:pPr>
              <w:jc w:val="both"/>
              <w:rPr>
                <w:sz w:val="26"/>
                <w:szCs w:val="26"/>
              </w:rPr>
            </w:pPr>
            <w:r w:rsidRPr="00FE0468">
              <w:rPr>
                <w:sz w:val="26"/>
                <w:szCs w:val="26"/>
              </w:rPr>
              <w:t>Наименование дисциплины</w:t>
            </w:r>
          </w:p>
        </w:tc>
        <w:tc>
          <w:tcPr>
            <w:tcW w:w="476" w:type="dxa"/>
          </w:tcPr>
          <w:p w14:paraId="44C5146A" w14:textId="78FF5C13" w:rsidR="00DD5137" w:rsidRPr="00EF13E4" w:rsidRDefault="00EF13E4" w:rsidP="0062271E">
            <w:pPr>
              <w:rPr>
                <w:sz w:val="26"/>
                <w:szCs w:val="26"/>
                <w:lang w:val="en-US"/>
              </w:rPr>
            </w:pPr>
            <w:r>
              <w:rPr>
                <w:sz w:val="26"/>
                <w:szCs w:val="26"/>
                <w:lang w:val="en-US"/>
              </w:rPr>
              <w:t>4</w:t>
            </w:r>
          </w:p>
        </w:tc>
      </w:tr>
      <w:tr w:rsidR="00DD5137" w:rsidRPr="00FE0468" w14:paraId="5BA629C8" w14:textId="77777777" w:rsidTr="00EF13E4">
        <w:tc>
          <w:tcPr>
            <w:tcW w:w="801" w:type="dxa"/>
          </w:tcPr>
          <w:p w14:paraId="24071B97" w14:textId="77777777" w:rsidR="00DD5137" w:rsidRPr="00FE0468" w:rsidRDefault="00DD5137" w:rsidP="0062271E">
            <w:pPr>
              <w:rPr>
                <w:sz w:val="26"/>
                <w:szCs w:val="26"/>
              </w:rPr>
            </w:pPr>
            <w:r w:rsidRPr="00FE0468">
              <w:rPr>
                <w:sz w:val="26"/>
                <w:szCs w:val="26"/>
              </w:rPr>
              <w:t>2.</w:t>
            </w:r>
          </w:p>
        </w:tc>
        <w:tc>
          <w:tcPr>
            <w:tcW w:w="8271" w:type="dxa"/>
          </w:tcPr>
          <w:p w14:paraId="3FBA3D42" w14:textId="77777777" w:rsidR="00DD5137" w:rsidRPr="00FE0468" w:rsidRDefault="00DD5137" w:rsidP="004139D1">
            <w:pPr>
              <w:jc w:val="both"/>
              <w:rPr>
                <w:sz w:val="26"/>
                <w:szCs w:val="26"/>
              </w:rPr>
            </w:pPr>
            <w:r w:rsidRPr="00FE0468">
              <w:rPr>
                <w:sz w:val="26"/>
                <w:szCs w:val="26"/>
              </w:rPr>
              <w:t>Перечень планируемых результатов освоения образовательной программ (перечень компетенций) с указанием индикаторов их достижения и планируемых результатов обучения по дисциплине</w:t>
            </w:r>
          </w:p>
        </w:tc>
        <w:tc>
          <w:tcPr>
            <w:tcW w:w="476" w:type="dxa"/>
          </w:tcPr>
          <w:p w14:paraId="66CCD8CD" w14:textId="358A9731" w:rsidR="00DD5137" w:rsidRPr="00EF13E4" w:rsidRDefault="00EF13E4" w:rsidP="0062271E">
            <w:pPr>
              <w:rPr>
                <w:sz w:val="26"/>
                <w:szCs w:val="26"/>
                <w:lang w:val="en-US"/>
              </w:rPr>
            </w:pPr>
            <w:r>
              <w:rPr>
                <w:sz w:val="26"/>
                <w:szCs w:val="26"/>
                <w:lang w:val="en-US"/>
              </w:rPr>
              <w:t>4</w:t>
            </w:r>
          </w:p>
        </w:tc>
      </w:tr>
      <w:tr w:rsidR="00DD5137" w:rsidRPr="00FE0468" w14:paraId="12EA40FE" w14:textId="77777777" w:rsidTr="00EF13E4">
        <w:tc>
          <w:tcPr>
            <w:tcW w:w="801" w:type="dxa"/>
          </w:tcPr>
          <w:p w14:paraId="109DBA6C" w14:textId="77777777" w:rsidR="00DD5137" w:rsidRPr="00FE0468" w:rsidRDefault="00DD5137" w:rsidP="0062271E">
            <w:pPr>
              <w:rPr>
                <w:sz w:val="26"/>
                <w:szCs w:val="26"/>
              </w:rPr>
            </w:pPr>
            <w:r w:rsidRPr="00FE0468">
              <w:rPr>
                <w:sz w:val="26"/>
                <w:szCs w:val="26"/>
              </w:rPr>
              <w:t>3.</w:t>
            </w:r>
          </w:p>
        </w:tc>
        <w:tc>
          <w:tcPr>
            <w:tcW w:w="8271" w:type="dxa"/>
          </w:tcPr>
          <w:p w14:paraId="0E056FC5" w14:textId="77777777" w:rsidR="00DD5137" w:rsidRPr="00FE0468" w:rsidRDefault="00DD5137" w:rsidP="004139D1">
            <w:pPr>
              <w:jc w:val="both"/>
              <w:rPr>
                <w:sz w:val="26"/>
                <w:szCs w:val="26"/>
              </w:rPr>
            </w:pPr>
            <w:r w:rsidRPr="00FE0468">
              <w:rPr>
                <w:sz w:val="26"/>
                <w:szCs w:val="26"/>
              </w:rPr>
              <w:t>Место дисциплины в структуре образовательной программы</w:t>
            </w:r>
          </w:p>
        </w:tc>
        <w:tc>
          <w:tcPr>
            <w:tcW w:w="476" w:type="dxa"/>
          </w:tcPr>
          <w:p w14:paraId="019D8454" w14:textId="3A1C2369" w:rsidR="00DD5137" w:rsidRPr="00EF13E4" w:rsidRDefault="00EF13E4" w:rsidP="0062271E">
            <w:pPr>
              <w:rPr>
                <w:sz w:val="26"/>
                <w:szCs w:val="26"/>
                <w:lang w:val="en-US"/>
              </w:rPr>
            </w:pPr>
            <w:r>
              <w:rPr>
                <w:sz w:val="26"/>
                <w:szCs w:val="26"/>
                <w:lang w:val="en-US"/>
              </w:rPr>
              <w:t>6</w:t>
            </w:r>
          </w:p>
        </w:tc>
      </w:tr>
      <w:tr w:rsidR="00DD5137" w:rsidRPr="00FE0468" w14:paraId="079DB1FB" w14:textId="77777777" w:rsidTr="00EF13E4">
        <w:tc>
          <w:tcPr>
            <w:tcW w:w="801" w:type="dxa"/>
          </w:tcPr>
          <w:p w14:paraId="3FCC05C6" w14:textId="77777777" w:rsidR="00DD5137" w:rsidRPr="00FE0468" w:rsidRDefault="00DD5137" w:rsidP="0062271E">
            <w:pPr>
              <w:rPr>
                <w:sz w:val="26"/>
                <w:szCs w:val="26"/>
              </w:rPr>
            </w:pPr>
            <w:r w:rsidRPr="00FE0468">
              <w:rPr>
                <w:sz w:val="26"/>
                <w:szCs w:val="26"/>
              </w:rPr>
              <w:t>4.</w:t>
            </w:r>
          </w:p>
        </w:tc>
        <w:tc>
          <w:tcPr>
            <w:tcW w:w="8271" w:type="dxa"/>
          </w:tcPr>
          <w:p w14:paraId="1106566F" w14:textId="77777777" w:rsidR="00DD5137" w:rsidRPr="00FE0468" w:rsidRDefault="00DD5137" w:rsidP="004139D1">
            <w:pPr>
              <w:jc w:val="both"/>
              <w:rPr>
                <w:sz w:val="26"/>
                <w:szCs w:val="26"/>
              </w:rPr>
            </w:pPr>
            <w:r w:rsidRPr="00FE0468">
              <w:rPr>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76" w:type="dxa"/>
          </w:tcPr>
          <w:p w14:paraId="3B2EA5DC" w14:textId="78FDD695" w:rsidR="00DD5137" w:rsidRPr="00EF13E4" w:rsidRDefault="00EF13E4" w:rsidP="0062271E">
            <w:pPr>
              <w:rPr>
                <w:sz w:val="26"/>
                <w:szCs w:val="26"/>
                <w:lang w:val="en-US"/>
              </w:rPr>
            </w:pPr>
            <w:r>
              <w:rPr>
                <w:sz w:val="26"/>
                <w:szCs w:val="26"/>
                <w:lang w:val="en-US"/>
              </w:rPr>
              <w:t>6</w:t>
            </w:r>
          </w:p>
        </w:tc>
      </w:tr>
      <w:tr w:rsidR="00DD5137" w:rsidRPr="00FE0468" w14:paraId="06A0523F" w14:textId="77777777" w:rsidTr="00EF13E4">
        <w:tc>
          <w:tcPr>
            <w:tcW w:w="801" w:type="dxa"/>
          </w:tcPr>
          <w:p w14:paraId="47C1A17B" w14:textId="77777777" w:rsidR="00DD5137" w:rsidRPr="00FE0468" w:rsidRDefault="00DD5137" w:rsidP="0062271E">
            <w:pPr>
              <w:rPr>
                <w:sz w:val="26"/>
                <w:szCs w:val="26"/>
              </w:rPr>
            </w:pPr>
            <w:r w:rsidRPr="00FE0468">
              <w:rPr>
                <w:sz w:val="26"/>
                <w:szCs w:val="26"/>
              </w:rPr>
              <w:t>5.</w:t>
            </w:r>
          </w:p>
        </w:tc>
        <w:tc>
          <w:tcPr>
            <w:tcW w:w="8271" w:type="dxa"/>
          </w:tcPr>
          <w:p w14:paraId="6A5CC778" w14:textId="77777777" w:rsidR="00DD5137" w:rsidRPr="00FE0468" w:rsidRDefault="00DD5137" w:rsidP="004139D1">
            <w:pPr>
              <w:jc w:val="both"/>
              <w:rPr>
                <w:sz w:val="26"/>
                <w:szCs w:val="26"/>
              </w:rPr>
            </w:pPr>
            <w:r w:rsidRPr="00FE0468">
              <w:rPr>
                <w:sz w:val="26"/>
                <w:szCs w:val="26"/>
              </w:rPr>
              <w:t>Содержание дисциплины, структурирование по темам (разделам) дисциплины с указанием их объемов (в академических часах) и видов занятий</w:t>
            </w:r>
          </w:p>
        </w:tc>
        <w:tc>
          <w:tcPr>
            <w:tcW w:w="476" w:type="dxa"/>
          </w:tcPr>
          <w:p w14:paraId="045D33FE" w14:textId="689B5C6D" w:rsidR="00DD5137" w:rsidRPr="00EF13E4" w:rsidRDefault="00EF13E4" w:rsidP="0062271E">
            <w:pPr>
              <w:rPr>
                <w:sz w:val="26"/>
                <w:szCs w:val="26"/>
                <w:lang w:val="en-US"/>
              </w:rPr>
            </w:pPr>
            <w:r>
              <w:rPr>
                <w:sz w:val="26"/>
                <w:szCs w:val="26"/>
                <w:lang w:val="en-US"/>
              </w:rPr>
              <w:t>6</w:t>
            </w:r>
          </w:p>
        </w:tc>
      </w:tr>
      <w:tr w:rsidR="00DD5137" w:rsidRPr="00FE0468" w14:paraId="5618B659" w14:textId="77777777" w:rsidTr="00EF13E4">
        <w:tc>
          <w:tcPr>
            <w:tcW w:w="801" w:type="dxa"/>
          </w:tcPr>
          <w:p w14:paraId="4F7FEC7D" w14:textId="77777777" w:rsidR="00DD5137" w:rsidRPr="00FE0468" w:rsidRDefault="00DD5137" w:rsidP="0062271E">
            <w:pPr>
              <w:rPr>
                <w:sz w:val="26"/>
                <w:szCs w:val="26"/>
              </w:rPr>
            </w:pPr>
            <w:r w:rsidRPr="00FE0468">
              <w:rPr>
                <w:sz w:val="26"/>
                <w:szCs w:val="26"/>
              </w:rPr>
              <w:t>5.1.</w:t>
            </w:r>
          </w:p>
        </w:tc>
        <w:tc>
          <w:tcPr>
            <w:tcW w:w="8271" w:type="dxa"/>
          </w:tcPr>
          <w:p w14:paraId="79A05AB0" w14:textId="77777777" w:rsidR="00DD5137" w:rsidRPr="00FE0468" w:rsidRDefault="00DD5137" w:rsidP="004139D1">
            <w:pPr>
              <w:jc w:val="both"/>
              <w:rPr>
                <w:sz w:val="26"/>
                <w:szCs w:val="26"/>
              </w:rPr>
            </w:pPr>
            <w:r w:rsidRPr="00FE0468">
              <w:rPr>
                <w:sz w:val="26"/>
                <w:szCs w:val="26"/>
              </w:rPr>
              <w:t>Содержание дисциплины</w:t>
            </w:r>
          </w:p>
        </w:tc>
        <w:tc>
          <w:tcPr>
            <w:tcW w:w="476" w:type="dxa"/>
          </w:tcPr>
          <w:p w14:paraId="17C405A1" w14:textId="290A1B3C" w:rsidR="00DD5137" w:rsidRPr="00EF13E4" w:rsidRDefault="00EF13E4" w:rsidP="0062271E">
            <w:pPr>
              <w:rPr>
                <w:sz w:val="26"/>
                <w:szCs w:val="26"/>
                <w:lang w:val="en-US"/>
              </w:rPr>
            </w:pPr>
            <w:r>
              <w:rPr>
                <w:sz w:val="26"/>
                <w:szCs w:val="26"/>
                <w:lang w:val="en-US"/>
              </w:rPr>
              <w:t>6</w:t>
            </w:r>
          </w:p>
        </w:tc>
      </w:tr>
      <w:tr w:rsidR="00DD5137" w:rsidRPr="00FE0468" w14:paraId="18F58AF6" w14:textId="77777777" w:rsidTr="00EF13E4">
        <w:tc>
          <w:tcPr>
            <w:tcW w:w="801" w:type="dxa"/>
          </w:tcPr>
          <w:p w14:paraId="0D184B67" w14:textId="77777777" w:rsidR="00DD5137" w:rsidRPr="00FE0468" w:rsidRDefault="00DD5137" w:rsidP="0062271E">
            <w:pPr>
              <w:rPr>
                <w:sz w:val="26"/>
                <w:szCs w:val="26"/>
              </w:rPr>
            </w:pPr>
            <w:r w:rsidRPr="00FE0468">
              <w:rPr>
                <w:sz w:val="26"/>
                <w:szCs w:val="26"/>
              </w:rPr>
              <w:t>5.2.</w:t>
            </w:r>
          </w:p>
        </w:tc>
        <w:tc>
          <w:tcPr>
            <w:tcW w:w="8271" w:type="dxa"/>
          </w:tcPr>
          <w:p w14:paraId="78116470" w14:textId="77777777" w:rsidR="00DD5137" w:rsidRPr="00FE0468" w:rsidRDefault="00DD5137" w:rsidP="004139D1">
            <w:pPr>
              <w:jc w:val="both"/>
              <w:rPr>
                <w:sz w:val="26"/>
                <w:szCs w:val="26"/>
              </w:rPr>
            </w:pPr>
            <w:r w:rsidRPr="00FE0468">
              <w:rPr>
                <w:sz w:val="26"/>
                <w:szCs w:val="26"/>
              </w:rPr>
              <w:t>Учебно-методический план</w:t>
            </w:r>
          </w:p>
        </w:tc>
        <w:tc>
          <w:tcPr>
            <w:tcW w:w="476" w:type="dxa"/>
          </w:tcPr>
          <w:p w14:paraId="4E471B77" w14:textId="69350968" w:rsidR="00DD5137" w:rsidRPr="00EF13E4" w:rsidRDefault="00EF13E4" w:rsidP="0062271E">
            <w:pPr>
              <w:rPr>
                <w:sz w:val="26"/>
                <w:szCs w:val="26"/>
                <w:lang w:val="en-US"/>
              </w:rPr>
            </w:pPr>
            <w:r>
              <w:rPr>
                <w:sz w:val="26"/>
                <w:szCs w:val="26"/>
                <w:lang w:val="en-US"/>
              </w:rPr>
              <w:t>8</w:t>
            </w:r>
          </w:p>
        </w:tc>
      </w:tr>
      <w:tr w:rsidR="00DD5137" w:rsidRPr="00FE0468" w14:paraId="35CA2CDD" w14:textId="77777777" w:rsidTr="00EF13E4">
        <w:tc>
          <w:tcPr>
            <w:tcW w:w="801" w:type="dxa"/>
          </w:tcPr>
          <w:p w14:paraId="1EE0B3F8" w14:textId="77777777" w:rsidR="00DD5137" w:rsidRPr="00FE0468" w:rsidRDefault="00DD5137" w:rsidP="0062271E">
            <w:pPr>
              <w:rPr>
                <w:sz w:val="26"/>
                <w:szCs w:val="26"/>
              </w:rPr>
            </w:pPr>
            <w:r w:rsidRPr="00FE0468">
              <w:rPr>
                <w:sz w:val="26"/>
                <w:szCs w:val="26"/>
              </w:rPr>
              <w:t>5.3.</w:t>
            </w:r>
          </w:p>
        </w:tc>
        <w:tc>
          <w:tcPr>
            <w:tcW w:w="8271" w:type="dxa"/>
          </w:tcPr>
          <w:p w14:paraId="2D64F834" w14:textId="77777777" w:rsidR="00DD5137" w:rsidRPr="00FE0468" w:rsidRDefault="00DD5137" w:rsidP="004139D1">
            <w:pPr>
              <w:jc w:val="both"/>
              <w:rPr>
                <w:sz w:val="26"/>
                <w:szCs w:val="26"/>
              </w:rPr>
            </w:pPr>
            <w:r w:rsidRPr="00FE0468">
              <w:rPr>
                <w:sz w:val="26"/>
                <w:szCs w:val="26"/>
              </w:rPr>
              <w:t>Содержание семинаров, практических занятий</w:t>
            </w:r>
          </w:p>
        </w:tc>
        <w:tc>
          <w:tcPr>
            <w:tcW w:w="476" w:type="dxa"/>
          </w:tcPr>
          <w:p w14:paraId="1592A4D5" w14:textId="59FD29AE" w:rsidR="00DD5137" w:rsidRPr="00EF13E4" w:rsidRDefault="00EF13E4" w:rsidP="0062271E">
            <w:pPr>
              <w:rPr>
                <w:sz w:val="26"/>
                <w:szCs w:val="26"/>
                <w:lang w:val="en-US"/>
              </w:rPr>
            </w:pPr>
            <w:r>
              <w:rPr>
                <w:sz w:val="26"/>
                <w:szCs w:val="26"/>
                <w:lang w:val="en-US"/>
              </w:rPr>
              <w:t>9</w:t>
            </w:r>
          </w:p>
        </w:tc>
      </w:tr>
      <w:tr w:rsidR="00DD5137" w:rsidRPr="00FE0468" w14:paraId="237AA2F9" w14:textId="77777777" w:rsidTr="00EF13E4">
        <w:tc>
          <w:tcPr>
            <w:tcW w:w="801" w:type="dxa"/>
          </w:tcPr>
          <w:p w14:paraId="2827D794" w14:textId="77777777" w:rsidR="00DD5137" w:rsidRPr="00FE0468" w:rsidRDefault="00DD5137" w:rsidP="0062271E">
            <w:pPr>
              <w:rPr>
                <w:sz w:val="26"/>
                <w:szCs w:val="26"/>
              </w:rPr>
            </w:pPr>
            <w:r w:rsidRPr="00FE0468">
              <w:rPr>
                <w:sz w:val="26"/>
                <w:szCs w:val="26"/>
              </w:rPr>
              <w:t>6.</w:t>
            </w:r>
          </w:p>
        </w:tc>
        <w:tc>
          <w:tcPr>
            <w:tcW w:w="8271" w:type="dxa"/>
          </w:tcPr>
          <w:p w14:paraId="1B861293" w14:textId="77777777" w:rsidR="00DD5137" w:rsidRPr="00FE0468" w:rsidRDefault="00DD5137" w:rsidP="004139D1">
            <w:pPr>
              <w:jc w:val="both"/>
              <w:rPr>
                <w:sz w:val="26"/>
                <w:szCs w:val="26"/>
              </w:rPr>
            </w:pPr>
            <w:r w:rsidRPr="00FE0468">
              <w:rPr>
                <w:sz w:val="26"/>
                <w:szCs w:val="26"/>
              </w:rPr>
              <w:t>Перечень учебно-методического обеспечения для самостоятельной работы обучающихся по дисциплине</w:t>
            </w:r>
          </w:p>
        </w:tc>
        <w:tc>
          <w:tcPr>
            <w:tcW w:w="476" w:type="dxa"/>
          </w:tcPr>
          <w:p w14:paraId="018341A9" w14:textId="2791784B" w:rsidR="00DD5137" w:rsidRPr="00EF13E4" w:rsidRDefault="00DB2B6C" w:rsidP="00EF13E4">
            <w:pPr>
              <w:rPr>
                <w:sz w:val="26"/>
                <w:szCs w:val="26"/>
                <w:lang w:val="en-US"/>
              </w:rPr>
            </w:pPr>
            <w:r w:rsidRPr="00FE0468">
              <w:rPr>
                <w:sz w:val="26"/>
                <w:szCs w:val="26"/>
              </w:rPr>
              <w:t>1</w:t>
            </w:r>
            <w:r w:rsidR="00EF13E4">
              <w:rPr>
                <w:sz w:val="26"/>
                <w:szCs w:val="26"/>
                <w:lang w:val="en-US"/>
              </w:rPr>
              <w:t>0</w:t>
            </w:r>
          </w:p>
        </w:tc>
      </w:tr>
      <w:tr w:rsidR="00DD5137" w:rsidRPr="00FE0468" w14:paraId="1271368C" w14:textId="77777777" w:rsidTr="00EF13E4">
        <w:tc>
          <w:tcPr>
            <w:tcW w:w="801" w:type="dxa"/>
          </w:tcPr>
          <w:p w14:paraId="32CAF53D" w14:textId="77777777" w:rsidR="00DD5137" w:rsidRPr="00FE0468" w:rsidRDefault="00DD5137" w:rsidP="0062271E">
            <w:pPr>
              <w:rPr>
                <w:sz w:val="26"/>
                <w:szCs w:val="26"/>
              </w:rPr>
            </w:pPr>
            <w:r w:rsidRPr="00FE0468">
              <w:rPr>
                <w:sz w:val="26"/>
                <w:szCs w:val="26"/>
              </w:rPr>
              <w:t>6.1.</w:t>
            </w:r>
          </w:p>
        </w:tc>
        <w:tc>
          <w:tcPr>
            <w:tcW w:w="8271" w:type="dxa"/>
          </w:tcPr>
          <w:p w14:paraId="2F2EEEC7" w14:textId="77777777" w:rsidR="00DD5137" w:rsidRPr="00FE0468" w:rsidRDefault="00DD5137" w:rsidP="004139D1">
            <w:pPr>
              <w:jc w:val="both"/>
              <w:rPr>
                <w:sz w:val="26"/>
                <w:szCs w:val="26"/>
              </w:rPr>
            </w:pPr>
            <w:r w:rsidRPr="00FE0468">
              <w:rPr>
                <w:sz w:val="26"/>
                <w:szCs w:val="26"/>
              </w:rPr>
              <w:t>Перечень вопросов, отводимых на самостоятельное освоение дисциплины, формы внеаудиторной самостоятельной работы</w:t>
            </w:r>
          </w:p>
        </w:tc>
        <w:tc>
          <w:tcPr>
            <w:tcW w:w="476" w:type="dxa"/>
          </w:tcPr>
          <w:p w14:paraId="368B20AC" w14:textId="23A49DF8" w:rsidR="00DD5137" w:rsidRPr="00EF13E4" w:rsidRDefault="00DB2B6C" w:rsidP="00EF13E4">
            <w:pPr>
              <w:rPr>
                <w:sz w:val="26"/>
                <w:szCs w:val="26"/>
                <w:lang w:val="en-US"/>
              </w:rPr>
            </w:pPr>
            <w:r w:rsidRPr="00FE0468">
              <w:rPr>
                <w:sz w:val="26"/>
                <w:szCs w:val="26"/>
              </w:rPr>
              <w:t>1</w:t>
            </w:r>
            <w:r w:rsidR="00EF13E4">
              <w:rPr>
                <w:sz w:val="26"/>
                <w:szCs w:val="26"/>
                <w:lang w:val="en-US"/>
              </w:rPr>
              <w:t>0</w:t>
            </w:r>
          </w:p>
        </w:tc>
      </w:tr>
      <w:tr w:rsidR="00DD5137" w:rsidRPr="00FE0468" w14:paraId="1C3395E9" w14:textId="77777777" w:rsidTr="00EF13E4">
        <w:tc>
          <w:tcPr>
            <w:tcW w:w="801" w:type="dxa"/>
          </w:tcPr>
          <w:p w14:paraId="1C4662BE" w14:textId="77777777" w:rsidR="00DD5137" w:rsidRPr="00FE0468" w:rsidRDefault="00DD5137" w:rsidP="0062271E">
            <w:pPr>
              <w:rPr>
                <w:sz w:val="26"/>
                <w:szCs w:val="26"/>
              </w:rPr>
            </w:pPr>
            <w:r w:rsidRPr="00FE0468">
              <w:rPr>
                <w:sz w:val="26"/>
                <w:szCs w:val="26"/>
              </w:rPr>
              <w:t>6.2.</w:t>
            </w:r>
          </w:p>
        </w:tc>
        <w:tc>
          <w:tcPr>
            <w:tcW w:w="8271" w:type="dxa"/>
          </w:tcPr>
          <w:p w14:paraId="5346CA3F" w14:textId="77777777" w:rsidR="00DD5137" w:rsidRPr="00FE0468" w:rsidRDefault="00DD5137" w:rsidP="004139D1">
            <w:pPr>
              <w:jc w:val="both"/>
              <w:rPr>
                <w:sz w:val="26"/>
                <w:szCs w:val="26"/>
              </w:rPr>
            </w:pPr>
            <w:r w:rsidRPr="00FE0468">
              <w:rPr>
                <w:sz w:val="26"/>
                <w:szCs w:val="26"/>
              </w:rPr>
              <w:t>Перечень вопросов, заданий, тем для подготовки к текущему контролю</w:t>
            </w:r>
          </w:p>
        </w:tc>
        <w:tc>
          <w:tcPr>
            <w:tcW w:w="476" w:type="dxa"/>
          </w:tcPr>
          <w:p w14:paraId="5DC9A7B4" w14:textId="6F2B2849" w:rsidR="00DD5137" w:rsidRPr="00EF13E4" w:rsidRDefault="00DB2B6C" w:rsidP="00EF13E4">
            <w:pPr>
              <w:rPr>
                <w:sz w:val="26"/>
                <w:szCs w:val="26"/>
                <w:lang w:val="en-US"/>
              </w:rPr>
            </w:pPr>
            <w:r w:rsidRPr="00FE0468">
              <w:rPr>
                <w:sz w:val="26"/>
                <w:szCs w:val="26"/>
              </w:rPr>
              <w:t>1</w:t>
            </w:r>
            <w:r w:rsidR="00EF13E4">
              <w:rPr>
                <w:sz w:val="26"/>
                <w:szCs w:val="26"/>
                <w:lang w:val="en-US"/>
              </w:rPr>
              <w:t>1</w:t>
            </w:r>
          </w:p>
        </w:tc>
      </w:tr>
      <w:tr w:rsidR="00DD5137" w:rsidRPr="00FE0468" w14:paraId="22364F56" w14:textId="77777777" w:rsidTr="00EF13E4">
        <w:tc>
          <w:tcPr>
            <w:tcW w:w="801" w:type="dxa"/>
          </w:tcPr>
          <w:p w14:paraId="7285144D" w14:textId="77777777" w:rsidR="00DD5137" w:rsidRPr="00FE0468" w:rsidRDefault="00DD5137" w:rsidP="0062271E">
            <w:pPr>
              <w:rPr>
                <w:sz w:val="26"/>
                <w:szCs w:val="26"/>
              </w:rPr>
            </w:pPr>
            <w:r w:rsidRPr="00FE0468">
              <w:rPr>
                <w:sz w:val="26"/>
                <w:szCs w:val="26"/>
              </w:rPr>
              <w:t>7.</w:t>
            </w:r>
          </w:p>
        </w:tc>
        <w:tc>
          <w:tcPr>
            <w:tcW w:w="8271" w:type="dxa"/>
          </w:tcPr>
          <w:p w14:paraId="7668C315" w14:textId="77777777" w:rsidR="00DD5137" w:rsidRPr="00FE0468" w:rsidRDefault="00DD5137" w:rsidP="004139D1">
            <w:pPr>
              <w:jc w:val="both"/>
              <w:rPr>
                <w:sz w:val="26"/>
                <w:szCs w:val="26"/>
              </w:rPr>
            </w:pPr>
            <w:r w:rsidRPr="00FE0468">
              <w:rPr>
                <w:sz w:val="26"/>
                <w:szCs w:val="26"/>
              </w:rPr>
              <w:t>Фонд оценочных средства для проведения промежуточной аттестации обучающихся по дисциплине</w:t>
            </w:r>
          </w:p>
        </w:tc>
        <w:tc>
          <w:tcPr>
            <w:tcW w:w="476" w:type="dxa"/>
          </w:tcPr>
          <w:p w14:paraId="2C10F93C" w14:textId="23FED110" w:rsidR="00DD5137" w:rsidRPr="00EF13E4" w:rsidRDefault="00DB2B6C" w:rsidP="00EF13E4">
            <w:pPr>
              <w:rPr>
                <w:sz w:val="26"/>
                <w:szCs w:val="26"/>
                <w:lang w:val="en-US"/>
              </w:rPr>
            </w:pPr>
            <w:r w:rsidRPr="00FE0468">
              <w:rPr>
                <w:sz w:val="26"/>
                <w:szCs w:val="26"/>
              </w:rPr>
              <w:t>1</w:t>
            </w:r>
            <w:r w:rsidR="00EF13E4">
              <w:rPr>
                <w:sz w:val="26"/>
                <w:szCs w:val="26"/>
                <w:lang w:val="en-US"/>
              </w:rPr>
              <w:t>3</w:t>
            </w:r>
          </w:p>
        </w:tc>
      </w:tr>
      <w:tr w:rsidR="00DD5137" w:rsidRPr="00FE0468" w14:paraId="03FCBE0F" w14:textId="77777777" w:rsidTr="00EF13E4">
        <w:tc>
          <w:tcPr>
            <w:tcW w:w="801" w:type="dxa"/>
          </w:tcPr>
          <w:p w14:paraId="188E563C" w14:textId="77777777" w:rsidR="00DD5137" w:rsidRPr="00FE0468" w:rsidRDefault="00DD5137" w:rsidP="0062271E">
            <w:pPr>
              <w:rPr>
                <w:sz w:val="26"/>
                <w:szCs w:val="26"/>
              </w:rPr>
            </w:pPr>
            <w:r w:rsidRPr="00FE0468">
              <w:rPr>
                <w:sz w:val="26"/>
                <w:szCs w:val="26"/>
              </w:rPr>
              <w:t>7.1.</w:t>
            </w:r>
          </w:p>
        </w:tc>
        <w:tc>
          <w:tcPr>
            <w:tcW w:w="8271" w:type="dxa"/>
          </w:tcPr>
          <w:p w14:paraId="278EF3EC" w14:textId="77777777" w:rsidR="00DD5137" w:rsidRPr="00FE0468" w:rsidRDefault="00DD5137" w:rsidP="004139D1">
            <w:pPr>
              <w:jc w:val="both"/>
              <w:rPr>
                <w:sz w:val="26"/>
                <w:szCs w:val="26"/>
              </w:rPr>
            </w:pPr>
            <w:r w:rsidRPr="00FE0468">
              <w:rPr>
                <w:sz w:val="26"/>
                <w:szCs w:val="26"/>
              </w:rPr>
              <w:t>Перечень компетенций с указанием этапов их формирования в процессе освоения образовательной программы</w:t>
            </w:r>
          </w:p>
        </w:tc>
        <w:tc>
          <w:tcPr>
            <w:tcW w:w="476" w:type="dxa"/>
          </w:tcPr>
          <w:p w14:paraId="32305A16" w14:textId="53CC3216" w:rsidR="00DD5137" w:rsidRPr="00EF13E4" w:rsidRDefault="00DB2B6C" w:rsidP="00EF13E4">
            <w:pPr>
              <w:rPr>
                <w:sz w:val="26"/>
                <w:szCs w:val="26"/>
                <w:lang w:val="en-US"/>
              </w:rPr>
            </w:pPr>
            <w:r w:rsidRPr="00FE0468">
              <w:rPr>
                <w:sz w:val="26"/>
                <w:szCs w:val="26"/>
              </w:rPr>
              <w:t>1</w:t>
            </w:r>
            <w:r w:rsidR="00EF13E4">
              <w:rPr>
                <w:sz w:val="26"/>
                <w:szCs w:val="26"/>
                <w:lang w:val="en-US"/>
              </w:rPr>
              <w:t>3</w:t>
            </w:r>
          </w:p>
        </w:tc>
      </w:tr>
      <w:tr w:rsidR="00DD5137" w:rsidRPr="00FE0468" w14:paraId="1195CFA9" w14:textId="77777777" w:rsidTr="00EF13E4">
        <w:tc>
          <w:tcPr>
            <w:tcW w:w="801" w:type="dxa"/>
          </w:tcPr>
          <w:p w14:paraId="1214048B" w14:textId="77777777" w:rsidR="00DD5137" w:rsidRPr="00FE0468" w:rsidRDefault="00DD5137" w:rsidP="0062271E">
            <w:pPr>
              <w:rPr>
                <w:sz w:val="26"/>
                <w:szCs w:val="26"/>
              </w:rPr>
            </w:pPr>
            <w:r w:rsidRPr="00FE0468">
              <w:rPr>
                <w:sz w:val="26"/>
                <w:szCs w:val="26"/>
              </w:rPr>
              <w:t>7.2.</w:t>
            </w:r>
          </w:p>
        </w:tc>
        <w:tc>
          <w:tcPr>
            <w:tcW w:w="8271" w:type="dxa"/>
          </w:tcPr>
          <w:p w14:paraId="24FEF9BA" w14:textId="77777777" w:rsidR="00DD5137" w:rsidRPr="00FE0468" w:rsidRDefault="00DD5137" w:rsidP="004139D1">
            <w:pPr>
              <w:jc w:val="both"/>
              <w:rPr>
                <w:sz w:val="26"/>
                <w:szCs w:val="26"/>
              </w:rPr>
            </w:pPr>
            <w:r w:rsidRPr="00FE0468">
              <w:rPr>
                <w:sz w:val="26"/>
                <w:szCs w:val="26"/>
              </w:rPr>
              <w:t>Типовые контрольные задания и материалы, необходимые для оценки знаний и умений и владений</w:t>
            </w:r>
          </w:p>
        </w:tc>
        <w:tc>
          <w:tcPr>
            <w:tcW w:w="476" w:type="dxa"/>
          </w:tcPr>
          <w:p w14:paraId="64BF1502" w14:textId="03E39235" w:rsidR="00DD5137" w:rsidRPr="00EF13E4" w:rsidRDefault="00DB2B6C" w:rsidP="00EF13E4">
            <w:pPr>
              <w:rPr>
                <w:sz w:val="26"/>
                <w:szCs w:val="26"/>
                <w:lang w:val="en-US"/>
              </w:rPr>
            </w:pPr>
            <w:r w:rsidRPr="00FE0468">
              <w:rPr>
                <w:sz w:val="26"/>
                <w:szCs w:val="26"/>
              </w:rPr>
              <w:t>1</w:t>
            </w:r>
            <w:r w:rsidR="00EF13E4">
              <w:rPr>
                <w:sz w:val="26"/>
                <w:szCs w:val="26"/>
                <w:lang w:val="en-US"/>
              </w:rPr>
              <w:t>3</w:t>
            </w:r>
          </w:p>
        </w:tc>
      </w:tr>
      <w:tr w:rsidR="00DD5137" w:rsidRPr="00FE0468" w14:paraId="24634E42" w14:textId="77777777" w:rsidTr="00EF13E4">
        <w:tc>
          <w:tcPr>
            <w:tcW w:w="801" w:type="dxa"/>
          </w:tcPr>
          <w:p w14:paraId="5C7421D2" w14:textId="77777777" w:rsidR="00DD5137" w:rsidRPr="00FE0468" w:rsidRDefault="00DD5137" w:rsidP="0062271E">
            <w:pPr>
              <w:rPr>
                <w:sz w:val="26"/>
                <w:szCs w:val="26"/>
              </w:rPr>
            </w:pPr>
            <w:r w:rsidRPr="00FE0468">
              <w:rPr>
                <w:sz w:val="26"/>
                <w:szCs w:val="26"/>
              </w:rPr>
              <w:t>8.</w:t>
            </w:r>
          </w:p>
        </w:tc>
        <w:tc>
          <w:tcPr>
            <w:tcW w:w="8271" w:type="dxa"/>
          </w:tcPr>
          <w:p w14:paraId="6E4254F8" w14:textId="77777777" w:rsidR="00DD5137" w:rsidRPr="00FE0468" w:rsidRDefault="00DD5137" w:rsidP="004139D1">
            <w:pPr>
              <w:jc w:val="both"/>
              <w:rPr>
                <w:sz w:val="26"/>
                <w:szCs w:val="26"/>
              </w:rPr>
            </w:pPr>
            <w:r w:rsidRPr="00FE0468">
              <w:rPr>
                <w:sz w:val="26"/>
                <w:szCs w:val="26"/>
              </w:rPr>
              <w:t>Перечень основной и дополнительной учебной литературы, необходимой для освоения дисциплины</w:t>
            </w:r>
          </w:p>
        </w:tc>
        <w:tc>
          <w:tcPr>
            <w:tcW w:w="476" w:type="dxa"/>
          </w:tcPr>
          <w:p w14:paraId="01C2AC94" w14:textId="76E7BC5F" w:rsidR="00DD5137" w:rsidRPr="00EF13E4" w:rsidRDefault="00DB2B6C" w:rsidP="00EF13E4">
            <w:pPr>
              <w:rPr>
                <w:sz w:val="26"/>
                <w:szCs w:val="26"/>
                <w:lang w:val="en-US"/>
              </w:rPr>
            </w:pPr>
            <w:r w:rsidRPr="00FE0468">
              <w:rPr>
                <w:sz w:val="26"/>
                <w:szCs w:val="26"/>
              </w:rPr>
              <w:t>2</w:t>
            </w:r>
            <w:r w:rsidR="00EF13E4">
              <w:rPr>
                <w:sz w:val="26"/>
                <w:szCs w:val="26"/>
                <w:lang w:val="en-US"/>
              </w:rPr>
              <w:t>0</w:t>
            </w:r>
          </w:p>
        </w:tc>
      </w:tr>
      <w:tr w:rsidR="00DD5137" w:rsidRPr="00FE0468" w14:paraId="77801AF2" w14:textId="77777777" w:rsidTr="00EF13E4">
        <w:tc>
          <w:tcPr>
            <w:tcW w:w="801" w:type="dxa"/>
          </w:tcPr>
          <w:p w14:paraId="10BDFF11" w14:textId="77777777" w:rsidR="00DD5137" w:rsidRPr="00FE0468" w:rsidRDefault="00DD5137" w:rsidP="0062271E">
            <w:pPr>
              <w:rPr>
                <w:sz w:val="26"/>
                <w:szCs w:val="26"/>
              </w:rPr>
            </w:pPr>
            <w:r w:rsidRPr="00FE0468">
              <w:rPr>
                <w:sz w:val="26"/>
                <w:szCs w:val="26"/>
              </w:rPr>
              <w:t>9.</w:t>
            </w:r>
          </w:p>
        </w:tc>
        <w:tc>
          <w:tcPr>
            <w:tcW w:w="8271" w:type="dxa"/>
          </w:tcPr>
          <w:p w14:paraId="63EEE56C" w14:textId="77777777" w:rsidR="00DD5137" w:rsidRPr="00FE0468" w:rsidRDefault="00DD5137" w:rsidP="004139D1">
            <w:pPr>
              <w:jc w:val="both"/>
              <w:rPr>
                <w:sz w:val="26"/>
                <w:szCs w:val="26"/>
              </w:rPr>
            </w:pPr>
            <w:r w:rsidRPr="00FE0468">
              <w:rPr>
                <w:sz w:val="26"/>
                <w:szCs w:val="26"/>
              </w:rPr>
              <w:t>Перечень ресурсов информационно-телекоммуникационной сети «Интернет», необходимых для освоения дисциплины</w:t>
            </w:r>
          </w:p>
        </w:tc>
        <w:tc>
          <w:tcPr>
            <w:tcW w:w="476" w:type="dxa"/>
          </w:tcPr>
          <w:p w14:paraId="5EE44D8E" w14:textId="0AEB527D" w:rsidR="00DD5137" w:rsidRPr="00EF13E4" w:rsidRDefault="00DB2B6C" w:rsidP="00EF13E4">
            <w:pPr>
              <w:rPr>
                <w:sz w:val="26"/>
                <w:szCs w:val="26"/>
                <w:lang w:val="en-US"/>
              </w:rPr>
            </w:pPr>
            <w:r w:rsidRPr="00FE0468">
              <w:rPr>
                <w:sz w:val="26"/>
                <w:szCs w:val="26"/>
              </w:rPr>
              <w:t>2</w:t>
            </w:r>
            <w:r w:rsidR="00EF13E4">
              <w:rPr>
                <w:sz w:val="26"/>
                <w:szCs w:val="26"/>
                <w:lang w:val="en-US"/>
              </w:rPr>
              <w:t>4</w:t>
            </w:r>
          </w:p>
        </w:tc>
      </w:tr>
      <w:tr w:rsidR="00DD5137" w:rsidRPr="00FE0468" w14:paraId="13580A2A" w14:textId="77777777" w:rsidTr="00EF13E4">
        <w:tc>
          <w:tcPr>
            <w:tcW w:w="801" w:type="dxa"/>
          </w:tcPr>
          <w:p w14:paraId="0896B85E" w14:textId="77777777" w:rsidR="00DD5137" w:rsidRPr="00FE0468" w:rsidRDefault="00DD5137" w:rsidP="0062271E">
            <w:pPr>
              <w:rPr>
                <w:sz w:val="26"/>
                <w:szCs w:val="26"/>
              </w:rPr>
            </w:pPr>
            <w:r w:rsidRPr="00FE0468">
              <w:rPr>
                <w:sz w:val="26"/>
                <w:szCs w:val="26"/>
              </w:rPr>
              <w:t>10.</w:t>
            </w:r>
          </w:p>
        </w:tc>
        <w:tc>
          <w:tcPr>
            <w:tcW w:w="8271" w:type="dxa"/>
          </w:tcPr>
          <w:p w14:paraId="192BAAC5" w14:textId="77777777" w:rsidR="00DD5137" w:rsidRPr="00FE0468" w:rsidRDefault="00DD5137" w:rsidP="004139D1">
            <w:pPr>
              <w:jc w:val="both"/>
              <w:rPr>
                <w:sz w:val="26"/>
                <w:szCs w:val="26"/>
              </w:rPr>
            </w:pPr>
            <w:r w:rsidRPr="00FE0468">
              <w:rPr>
                <w:sz w:val="26"/>
                <w:szCs w:val="26"/>
              </w:rPr>
              <w:t>Методические указания для обучающихся по освоению дисциплины</w:t>
            </w:r>
          </w:p>
        </w:tc>
        <w:tc>
          <w:tcPr>
            <w:tcW w:w="476" w:type="dxa"/>
          </w:tcPr>
          <w:p w14:paraId="3B42F905" w14:textId="23F9DAC7" w:rsidR="00DD5137" w:rsidRPr="00EF13E4" w:rsidRDefault="00DB2B6C" w:rsidP="00EF13E4">
            <w:pPr>
              <w:rPr>
                <w:sz w:val="26"/>
                <w:szCs w:val="26"/>
                <w:lang w:val="en-US"/>
              </w:rPr>
            </w:pPr>
            <w:r w:rsidRPr="00FE0468">
              <w:rPr>
                <w:sz w:val="26"/>
                <w:szCs w:val="26"/>
              </w:rPr>
              <w:t>2</w:t>
            </w:r>
            <w:r w:rsidR="00EF13E4">
              <w:rPr>
                <w:sz w:val="26"/>
                <w:szCs w:val="26"/>
                <w:lang w:val="en-US"/>
              </w:rPr>
              <w:t>4</w:t>
            </w:r>
          </w:p>
        </w:tc>
      </w:tr>
      <w:tr w:rsidR="00DD5137" w:rsidRPr="00FE0468" w14:paraId="346B63B7" w14:textId="77777777" w:rsidTr="00EF13E4">
        <w:tc>
          <w:tcPr>
            <w:tcW w:w="801" w:type="dxa"/>
          </w:tcPr>
          <w:p w14:paraId="338A9C77" w14:textId="77777777" w:rsidR="00DD5137" w:rsidRPr="00FE0468" w:rsidRDefault="00DD5137" w:rsidP="0062271E">
            <w:pPr>
              <w:rPr>
                <w:sz w:val="26"/>
                <w:szCs w:val="26"/>
              </w:rPr>
            </w:pPr>
            <w:r w:rsidRPr="00FE0468">
              <w:rPr>
                <w:sz w:val="26"/>
                <w:szCs w:val="26"/>
              </w:rPr>
              <w:t>11.</w:t>
            </w:r>
          </w:p>
        </w:tc>
        <w:tc>
          <w:tcPr>
            <w:tcW w:w="8271" w:type="dxa"/>
          </w:tcPr>
          <w:p w14:paraId="67A14557" w14:textId="77777777" w:rsidR="00DD5137" w:rsidRPr="00FE0468" w:rsidRDefault="00DD5137" w:rsidP="004139D1">
            <w:pPr>
              <w:jc w:val="both"/>
              <w:rPr>
                <w:sz w:val="26"/>
                <w:szCs w:val="26"/>
              </w:rPr>
            </w:pPr>
            <w:r w:rsidRPr="00FE0468">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476" w:type="dxa"/>
          </w:tcPr>
          <w:p w14:paraId="30EDF8B7" w14:textId="7046C68A" w:rsidR="00DD5137" w:rsidRPr="00EF13E4" w:rsidRDefault="00DB2B6C" w:rsidP="00EF13E4">
            <w:pPr>
              <w:rPr>
                <w:sz w:val="26"/>
                <w:szCs w:val="26"/>
                <w:lang w:val="en-US"/>
              </w:rPr>
            </w:pPr>
            <w:r w:rsidRPr="00FE0468">
              <w:rPr>
                <w:sz w:val="26"/>
                <w:szCs w:val="26"/>
              </w:rPr>
              <w:t>2</w:t>
            </w:r>
            <w:r w:rsidR="00EF13E4">
              <w:rPr>
                <w:sz w:val="26"/>
                <w:szCs w:val="26"/>
                <w:lang w:val="en-US"/>
              </w:rPr>
              <w:t>4</w:t>
            </w:r>
          </w:p>
        </w:tc>
      </w:tr>
      <w:tr w:rsidR="00DD5137" w:rsidRPr="00FE0468" w14:paraId="1F6BE037" w14:textId="77777777" w:rsidTr="00EF13E4">
        <w:tc>
          <w:tcPr>
            <w:tcW w:w="801" w:type="dxa"/>
          </w:tcPr>
          <w:p w14:paraId="16DD3827" w14:textId="77777777" w:rsidR="00DD5137" w:rsidRPr="00FE0468" w:rsidRDefault="00DD5137" w:rsidP="0062271E">
            <w:pPr>
              <w:rPr>
                <w:sz w:val="26"/>
                <w:szCs w:val="26"/>
              </w:rPr>
            </w:pPr>
            <w:r w:rsidRPr="00FE0468">
              <w:rPr>
                <w:sz w:val="26"/>
                <w:szCs w:val="26"/>
              </w:rPr>
              <w:t>12.</w:t>
            </w:r>
          </w:p>
        </w:tc>
        <w:tc>
          <w:tcPr>
            <w:tcW w:w="8271" w:type="dxa"/>
          </w:tcPr>
          <w:p w14:paraId="3FBFED62" w14:textId="77777777" w:rsidR="00DD5137" w:rsidRPr="00FE0468" w:rsidRDefault="00DD5137" w:rsidP="004139D1">
            <w:pPr>
              <w:jc w:val="both"/>
              <w:rPr>
                <w:sz w:val="26"/>
                <w:szCs w:val="26"/>
              </w:rPr>
            </w:pPr>
            <w:r w:rsidRPr="00FE0468">
              <w:rPr>
                <w:sz w:val="26"/>
                <w:szCs w:val="26"/>
              </w:rPr>
              <w:t>Описание материально-технической базы, необходимой для осуществления образовательного процесса по дисциплине</w:t>
            </w:r>
          </w:p>
        </w:tc>
        <w:tc>
          <w:tcPr>
            <w:tcW w:w="476" w:type="dxa"/>
          </w:tcPr>
          <w:p w14:paraId="4102B1CD" w14:textId="46E35602" w:rsidR="00DD5137" w:rsidRPr="00EF13E4" w:rsidRDefault="00DB2B6C" w:rsidP="00EF13E4">
            <w:pPr>
              <w:rPr>
                <w:sz w:val="26"/>
                <w:szCs w:val="26"/>
                <w:lang w:val="en-US"/>
              </w:rPr>
            </w:pPr>
            <w:r w:rsidRPr="00FE0468">
              <w:rPr>
                <w:sz w:val="26"/>
                <w:szCs w:val="26"/>
              </w:rPr>
              <w:t>2</w:t>
            </w:r>
            <w:r w:rsidR="00EF13E4">
              <w:rPr>
                <w:sz w:val="26"/>
                <w:szCs w:val="26"/>
                <w:lang w:val="en-US"/>
              </w:rPr>
              <w:t>5</w:t>
            </w:r>
          </w:p>
        </w:tc>
      </w:tr>
    </w:tbl>
    <w:p w14:paraId="02234559" w14:textId="125B3F25" w:rsidR="006F270F" w:rsidRPr="00FE0468" w:rsidRDefault="006F270F" w:rsidP="00DD5137">
      <w:pPr>
        <w:widowControl/>
        <w:autoSpaceDE/>
        <w:autoSpaceDN/>
        <w:adjustRightInd/>
        <w:spacing w:after="200" w:line="276" w:lineRule="auto"/>
        <w:jc w:val="center"/>
        <w:rPr>
          <w:sz w:val="28"/>
          <w:szCs w:val="28"/>
          <w:lang w:eastAsia="zh-CN"/>
        </w:rPr>
      </w:pPr>
      <w:r w:rsidRPr="00FE0468">
        <w:rPr>
          <w:sz w:val="28"/>
          <w:szCs w:val="28"/>
          <w:lang w:eastAsia="zh-CN"/>
        </w:rPr>
        <w:br w:type="page"/>
      </w:r>
    </w:p>
    <w:p w14:paraId="432EF5DA" w14:textId="1AED40A0" w:rsidR="00B34F52" w:rsidRPr="00FE0468" w:rsidRDefault="00B34F52" w:rsidP="00DA38CE">
      <w:pPr>
        <w:pStyle w:val="ab"/>
        <w:ind w:firstLine="709"/>
        <w:jc w:val="left"/>
      </w:pPr>
      <w:r w:rsidRPr="00FE0468">
        <w:lastRenderedPageBreak/>
        <w:t xml:space="preserve">1. </w:t>
      </w:r>
      <w:r w:rsidRPr="00FE0468">
        <w:rPr>
          <w:rFonts w:eastAsia="Calibri"/>
        </w:rPr>
        <w:t>Наименование</w:t>
      </w:r>
      <w:r w:rsidRPr="00FE0468">
        <w:t xml:space="preserve"> дисциплины </w:t>
      </w:r>
    </w:p>
    <w:p w14:paraId="7B9A9218" w14:textId="1C8041B5" w:rsidR="00B34F52" w:rsidRPr="00FE0468" w:rsidRDefault="00B34F52" w:rsidP="00901909">
      <w:pPr>
        <w:keepNext/>
        <w:spacing w:after="120" w:line="360" w:lineRule="auto"/>
        <w:ind w:firstLine="709"/>
        <w:jc w:val="both"/>
        <w:rPr>
          <w:bCs/>
          <w:sz w:val="28"/>
          <w:szCs w:val="28"/>
        </w:rPr>
      </w:pPr>
      <w:r w:rsidRPr="00FE0468">
        <w:rPr>
          <w:sz w:val="28"/>
          <w:szCs w:val="28"/>
        </w:rPr>
        <w:t>Дисциплина «</w:t>
      </w:r>
      <w:r w:rsidR="002B555F" w:rsidRPr="00FE0468">
        <w:rPr>
          <w:sz w:val="28"/>
          <w:szCs w:val="28"/>
        </w:rPr>
        <w:t>Аудит проектов и программ</w:t>
      </w:r>
      <w:r w:rsidRPr="00FE0468">
        <w:rPr>
          <w:sz w:val="28"/>
          <w:szCs w:val="28"/>
        </w:rPr>
        <w:t>»</w:t>
      </w:r>
    </w:p>
    <w:p w14:paraId="73E3A41E" w14:textId="77777777" w:rsidR="00B34F52" w:rsidRPr="00FE0468" w:rsidRDefault="00B34F52" w:rsidP="00552BEF">
      <w:pPr>
        <w:keepNext/>
        <w:spacing w:line="360" w:lineRule="auto"/>
        <w:ind w:firstLine="709"/>
        <w:jc w:val="both"/>
        <w:outlineLvl w:val="0"/>
        <w:rPr>
          <w:b/>
          <w:sz w:val="28"/>
          <w:szCs w:val="28"/>
        </w:rPr>
      </w:pPr>
      <w:r w:rsidRPr="00FE0468">
        <w:rPr>
          <w:b/>
          <w:sz w:val="28"/>
          <w:szCs w:val="28"/>
        </w:rPr>
        <w:t xml:space="preserve">2. Перечень </w:t>
      </w:r>
      <w:r w:rsidRPr="00FE0468">
        <w:rPr>
          <w:rFonts w:eastAsia="Calibri"/>
          <w:b/>
          <w:bCs/>
          <w:kern w:val="32"/>
          <w:sz w:val="28"/>
          <w:szCs w:val="28"/>
        </w:rPr>
        <w:t>планируемых</w:t>
      </w:r>
      <w:r w:rsidRPr="00FE0468">
        <w:rPr>
          <w:b/>
          <w:sz w:val="28"/>
          <w:szCs w:val="28"/>
        </w:rPr>
        <w:t xml:space="preserve">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1C0769" w14:textId="4C5A6940" w:rsidR="00B34F52" w:rsidRPr="00FE0468" w:rsidRDefault="00B34F52" w:rsidP="003D4F6F">
      <w:pPr>
        <w:tabs>
          <w:tab w:val="left" w:pos="540"/>
        </w:tabs>
        <w:spacing w:after="120" w:line="360" w:lineRule="auto"/>
        <w:contextualSpacing/>
        <w:jc w:val="both"/>
        <w:rPr>
          <w:sz w:val="28"/>
          <w:szCs w:val="28"/>
        </w:rPr>
      </w:pPr>
      <w:r w:rsidRPr="00FE0468">
        <w:rPr>
          <w:sz w:val="28"/>
          <w:szCs w:val="28"/>
        </w:rPr>
        <w:t>В результате освоения содержания дисциплины «</w:t>
      </w:r>
      <w:r w:rsidR="002B555F" w:rsidRPr="00FE0468">
        <w:rPr>
          <w:sz w:val="28"/>
          <w:szCs w:val="28"/>
        </w:rPr>
        <w:t>Ауди проектов и программ</w:t>
      </w:r>
      <w:r w:rsidRPr="00FE0468">
        <w:rPr>
          <w:sz w:val="28"/>
          <w:szCs w:val="28"/>
        </w:rPr>
        <w:t>» студент должен обладать следующими компетенциями:</w:t>
      </w:r>
    </w:p>
    <w:p w14:paraId="7155325D" w14:textId="77777777" w:rsidR="00B34F52" w:rsidRPr="00FE0468" w:rsidRDefault="00B34F52" w:rsidP="00B34F52">
      <w:pPr>
        <w:tabs>
          <w:tab w:val="left" w:pos="540"/>
        </w:tabs>
        <w:spacing w:after="120"/>
        <w:contextualSpacing/>
        <w:jc w:val="both"/>
        <w:rPr>
          <w:sz w:val="28"/>
          <w:szCs w:val="28"/>
        </w:rPr>
      </w:pPr>
    </w:p>
    <w:tbl>
      <w:tblPr>
        <w:tblStyle w:val="a8"/>
        <w:tblW w:w="5000" w:type="pct"/>
        <w:tblLook w:val="04A0" w:firstRow="1" w:lastRow="0" w:firstColumn="1" w:lastColumn="0" w:noHBand="0" w:noVBand="1"/>
      </w:tblPr>
      <w:tblGrid>
        <w:gridCol w:w="1555"/>
        <w:gridCol w:w="2125"/>
        <w:gridCol w:w="2977"/>
        <w:gridCol w:w="3538"/>
      </w:tblGrid>
      <w:tr w:rsidR="00B34F52" w:rsidRPr="00FE0468" w14:paraId="498CC235" w14:textId="77777777" w:rsidTr="00AB26C0">
        <w:tc>
          <w:tcPr>
            <w:tcW w:w="763" w:type="pct"/>
          </w:tcPr>
          <w:p w14:paraId="6C7A174A" w14:textId="77777777" w:rsidR="00B34F52" w:rsidRPr="00FE0468" w:rsidRDefault="00B34F52" w:rsidP="00AB26C0">
            <w:pPr>
              <w:tabs>
                <w:tab w:val="left" w:pos="540"/>
              </w:tabs>
              <w:contextualSpacing/>
              <w:jc w:val="center"/>
              <w:rPr>
                <w:sz w:val="24"/>
                <w:szCs w:val="24"/>
              </w:rPr>
            </w:pPr>
            <w:r w:rsidRPr="00FE0468">
              <w:rPr>
                <w:sz w:val="24"/>
                <w:szCs w:val="24"/>
              </w:rPr>
              <w:t>Код компетенции</w:t>
            </w:r>
          </w:p>
        </w:tc>
        <w:tc>
          <w:tcPr>
            <w:tcW w:w="1042" w:type="pct"/>
          </w:tcPr>
          <w:p w14:paraId="22DC5551" w14:textId="77777777" w:rsidR="00B34F52" w:rsidRPr="00FE0468" w:rsidRDefault="00B34F52" w:rsidP="00AB26C0">
            <w:pPr>
              <w:tabs>
                <w:tab w:val="left" w:pos="540"/>
              </w:tabs>
              <w:contextualSpacing/>
              <w:jc w:val="center"/>
              <w:rPr>
                <w:sz w:val="24"/>
                <w:szCs w:val="24"/>
              </w:rPr>
            </w:pPr>
            <w:r w:rsidRPr="00FE0468">
              <w:rPr>
                <w:sz w:val="24"/>
                <w:szCs w:val="24"/>
              </w:rPr>
              <w:t>Наименование компетенции</w:t>
            </w:r>
          </w:p>
        </w:tc>
        <w:tc>
          <w:tcPr>
            <w:tcW w:w="1460" w:type="pct"/>
          </w:tcPr>
          <w:p w14:paraId="79C1B966" w14:textId="77777777" w:rsidR="00B34F52" w:rsidRPr="00FE0468" w:rsidRDefault="00B34F52" w:rsidP="00AB26C0">
            <w:pPr>
              <w:tabs>
                <w:tab w:val="left" w:pos="540"/>
              </w:tabs>
              <w:contextualSpacing/>
              <w:jc w:val="center"/>
              <w:rPr>
                <w:sz w:val="24"/>
                <w:szCs w:val="24"/>
              </w:rPr>
            </w:pPr>
            <w:r w:rsidRPr="00FE0468">
              <w:rPr>
                <w:sz w:val="24"/>
                <w:szCs w:val="24"/>
              </w:rPr>
              <w:t>Индикаторы достижения компетенции</w:t>
            </w:r>
          </w:p>
        </w:tc>
        <w:tc>
          <w:tcPr>
            <w:tcW w:w="1735" w:type="pct"/>
          </w:tcPr>
          <w:p w14:paraId="17F26802" w14:textId="77777777" w:rsidR="00B34F52" w:rsidRPr="00FE0468" w:rsidRDefault="00B34F52" w:rsidP="00AB26C0">
            <w:pPr>
              <w:tabs>
                <w:tab w:val="left" w:pos="540"/>
              </w:tabs>
              <w:contextualSpacing/>
              <w:jc w:val="center"/>
              <w:rPr>
                <w:sz w:val="24"/>
                <w:szCs w:val="24"/>
              </w:rPr>
            </w:pPr>
            <w:r w:rsidRPr="00FE0468">
              <w:rPr>
                <w:sz w:val="24"/>
                <w:szCs w:val="24"/>
              </w:rPr>
              <w:t>Результаты обучения (умения и знания), соотнесенные с индикаторами достижения компетенции</w:t>
            </w:r>
          </w:p>
        </w:tc>
      </w:tr>
      <w:tr w:rsidR="00B34F52" w:rsidRPr="00FE0468" w14:paraId="39C4C8F8" w14:textId="77777777" w:rsidTr="00AB26C0">
        <w:trPr>
          <w:trHeight w:val="1770"/>
        </w:trPr>
        <w:tc>
          <w:tcPr>
            <w:tcW w:w="763" w:type="pct"/>
            <w:vMerge w:val="restart"/>
          </w:tcPr>
          <w:p w14:paraId="38034EE9" w14:textId="4F8D4CE4" w:rsidR="00B34F52" w:rsidRPr="00FE0468" w:rsidRDefault="00B34F52" w:rsidP="00D36145">
            <w:pPr>
              <w:tabs>
                <w:tab w:val="left" w:pos="540"/>
              </w:tabs>
              <w:contextualSpacing/>
              <w:jc w:val="both"/>
              <w:rPr>
                <w:sz w:val="24"/>
                <w:szCs w:val="24"/>
              </w:rPr>
            </w:pPr>
            <w:r w:rsidRPr="00FE0468">
              <w:rPr>
                <w:sz w:val="24"/>
                <w:szCs w:val="24"/>
              </w:rPr>
              <w:t>УК-</w:t>
            </w:r>
            <w:r w:rsidR="002B555F" w:rsidRPr="00FE0468">
              <w:rPr>
                <w:sz w:val="24"/>
                <w:szCs w:val="24"/>
              </w:rPr>
              <w:t>2</w:t>
            </w:r>
          </w:p>
        </w:tc>
        <w:tc>
          <w:tcPr>
            <w:tcW w:w="1042" w:type="pct"/>
            <w:vMerge w:val="restart"/>
          </w:tcPr>
          <w:p w14:paraId="71F70A72" w14:textId="6621BE9D" w:rsidR="00B34F52" w:rsidRPr="00FE0468" w:rsidRDefault="002B555F" w:rsidP="00D36145">
            <w:pPr>
              <w:tabs>
                <w:tab w:val="left" w:pos="540"/>
              </w:tabs>
              <w:contextualSpacing/>
              <w:jc w:val="both"/>
              <w:rPr>
                <w:sz w:val="24"/>
                <w:szCs w:val="24"/>
              </w:rPr>
            </w:pPr>
            <w:r w:rsidRPr="00FE0468">
              <w:rPr>
                <w:sz w:val="24"/>
                <w:szCs w:val="24"/>
              </w:rPr>
              <w:t>Способен управлять проектом на всех этапах его жизненного цикла</w:t>
            </w:r>
          </w:p>
        </w:tc>
        <w:tc>
          <w:tcPr>
            <w:tcW w:w="1460" w:type="pct"/>
          </w:tcPr>
          <w:p w14:paraId="2D58B465" w14:textId="0AB113F9" w:rsidR="00B34F52" w:rsidRPr="00FE0468" w:rsidRDefault="00B34F52" w:rsidP="00D36145">
            <w:pPr>
              <w:jc w:val="both"/>
              <w:rPr>
                <w:sz w:val="24"/>
                <w:szCs w:val="24"/>
              </w:rPr>
            </w:pPr>
            <w:r w:rsidRPr="00FE0468">
              <w:rPr>
                <w:sz w:val="24"/>
                <w:szCs w:val="24"/>
              </w:rPr>
              <w:t>1.</w:t>
            </w:r>
            <w:r w:rsidR="002B555F" w:rsidRPr="00FE0468">
              <w:rPr>
                <w:sz w:val="24"/>
                <w:szCs w:val="24"/>
              </w:rPr>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735" w:type="pct"/>
          </w:tcPr>
          <w:p w14:paraId="3F0D5FA2" w14:textId="1B4E4DBC" w:rsidR="00B34F52" w:rsidRPr="00FE0468" w:rsidRDefault="00B34F52" w:rsidP="00D36145">
            <w:pPr>
              <w:pStyle w:val="Default"/>
              <w:widowControl w:val="0"/>
              <w:jc w:val="both"/>
            </w:pPr>
            <w:r w:rsidRPr="00FE0468">
              <w:rPr>
                <w:i/>
                <w:iCs/>
              </w:rPr>
              <w:t xml:space="preserve">Знать: </w:t>
            </w:r>
            <w:r w:rsidR="008B793E" w:rsidRPr="00FE0468">
              <w:t>понятия и определения в контексте управления проектами и программами, основные положения нормативно-правой и методической базой управления проектами и программами</w:t>
            </w:r>
            <w:r w:rsidR="00A12AD4" w:rsidRPr="00FE0468">
              <w:t>.</w:t>
            </w:r>
          </w:p>
          <w:p w14:paraId="7F1A94A0" w14:textId="130EC959" w:rsidR="00B34F52" w:rsidRPr="00FE0468" w:rsidRDefault="00B34F52" w:rsidP="005918CB">
            <w:pPr>
              <w:tabs>
                <w:tab w:val="left" w:pos="540"/>
              </w:tabs>
              <w:contextualSpacing/>
              <w:jc w:val="both"/>
              <w:rPr>
                <w:sz w:val="24"/>
                <w:szCs w:val="24"/>
              </w:rPr>
            </w:pPr>
            <w:r w:rsidRPr="00FE0468">
              <w:rPr>
                <w:i/>
                <w:iCs/>
                <w:sz w:val="24"/>
                <w:szCs w:val="24"/>
              </w:rPr>
              <w:t xml:space="preserve">Уметь: </w:t>
            </w:r>
            <w:r w:rsidR="005918CB" w:rsidRPr="00FE0468">
              <w:rPr>
                <w:iCs/>
                <w:sz w:val="24"/>
                <w:szCs w:val="24"/>
              </w:rPr>
              <w:t xml:space="preserve">применять знания </w:t>
            </w:r>
            <w:r w:rsidR="00A12AD4" w:rsidRPr="00FE0468">
              <w:rPr>
                <w:iCs/>
                <w:sz w:val="24"/>
                <w:szCs w:val="24"/>
              </w:rPr>
              <w:t xml:space="preserve">управления проектами </w:t>
            </w:r>
            <w:r w:rsidR="005918CB" w:rsidRPr="00FE0468">
              <w:rPr>
                <w:iCs/>
                <w:sz w:val="24"/>
                <w:szCs w:val="24"/>
              </w:rPr>
              <w:t>на практике</w:t>
            </w:r>
          </w:p>
        </w:tc>
      </w:tr>
      <w:tr w:rsidR="00B34F52" w:rsidRPr="00FE0468" w14:paraId="09994168" w14:textId="77777777" w:rsidTr="00AB26C0">
        <w:trPr>
          <w:trHeight w:val="888"/>
        </w:trPr>
        <w:tc>
          <w:tcPr>
            <w:tcW w:w="763" w:type="pct"/>
            <w:vMerge/>
          </w:tcPr>
          <w:p w14:paraId="4D5E9BE6" w14:textId="77777777" w:rsidR="00B34F52" w:rsidRPr="00FE0468" w:rsidRDefault="00B34F52" w:rsidP="00D36145">
            <w:pPr>
              <w:tabs>
                <w:tab w:val="left" w:pos="540"/>
              </w:tabs>
              <w:contextualSpacing/>
              <w:jc w:val="both"/>
              <w:rPr>
                <w:sz w:val="24"/>
                <w:szCs w:val="24"/>
              </w:rPr>
            </w:pPr>
          </w:p>
        </w:tc>
        <w:tc>
          <w:tcPr>
            <w:tcW w:w="1042" w:type="pct"/>
            <w:vMerge/>
          </w:tcPr>
          <w:p w14:paraId="418F9D2C" w14:textId="77777777" w:rsidR="00B34F52" w:rsidRPr="00FE0468" w:rsidRDefault="00B34F52" w:rsidP="00D36145">
            <w:pPr>
              <w:tabs>
                <w:tab w:val="left" w:pos="540"/>
              </w:tabs>
              <w:contextualSpacing/>
              <w:jc w:val="both"/>
              <w:rPr>
                <w:sz w:val="24"/>
                <w:szCs w:val="24"/>
              </w:rPr>
            </w:pPr>
          </w:p>
        </w:tc>
        <w:tc>
          <w:tcPr>
            <w:tcW w:w="1460" w:type="pct"/>
          </w:tcPr>
          <w:p w14:paraId="778B43DF" w14:textId="1FF38F18" w:rsidR="00B34F52" w:rsidRPr="00FE0468" w:rsidRDefault="00B34F52" w:rsidP="00DA2686">
            <w:pPr>
              <w:tabs>
                <w:tab w:val="left" w:pos="540"/>
              </w:tabs>
              <w:contextualSpacing/>
              <w:jc w:val="both"/>
              <w:rPr>
                <w:sz w:val="24"/>
                <w:szCs w:val="24"/>
              </w:rPr>
            </w:pPr>
            <w:r w:rsidRPr="00FE0468">
              <w:rPr>
                <w:sz w:val="24"/>
                <w:szCs w:val="24"/>
              </w:rPr>
              <w:t>2.</w:t>
            </w:r>
            <w:r w:rsidR="002B555F" w:rsidRPr="00FE0468">
              <w:rPr>
                <w:sz w:val="24"/>
                <w:szCs w:val="24"/>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1735" w:type="pct"/>
          </w:tcPr>
          <w:p w14:paraId="34B7CCDB" w14:textId="32B66581" w:rsidR="00B34F52" w:rsidRPr="00FE0468" w:rsidRDefault="00B34F52" w:rsidP="00D36145">
            <w:pPr>
              <w:pStyle w:val="Default"/>
              <w:widowControl w:val="0"/>
              <w:jc w:val="both"/>
            </w:pPr>
            <w:r w:rsidRPr="00FE0468">
              <w:rPr>
                <w:i/>
                <w:iCs/>
              </w:rPr>
              <w:t xml:space="preserve">Знать: </w:t>
            </w:r>
            <w:r w:rsidR="00CA3CDA" w:rsidRPr="00FE0468">
              <w:t>методологические основы управления проектами и программами на каждом этапе жизненного цикла</w:t>
            </w:r>
            <w:r w:rsidR="00A12AD4" w:rsidRPr="00FE0468">
              <w:t>.</w:t>
            </w:r>
          </w:p>
          <w:p w14:paraId="0A3AB75E" w14:textId="1B228007" w:rsidR="00B34F52" w:rsidRPr="00FE0468" w:rsidRDefault="00B34F52" w:rsidP="00D36145">
            <w:pPr>
              <w:tabs>
                <w:tab w:val="left" w:pos="540"/>
              </w:tabs>
              <w:contextualSpacing/>
              <w:jc w:val="both"/>
              <w:rPr>
                <w:sz w:val="24"/>
                <w:szCs w:val="24"/>
              </w:rPr>
            </w:pPr>
            <w:r w:rsidRPr="00FE0468">
              <w:rPr>
                <w:i/>
                <w:iCs/>
                <w:sz w:val="24"/>
                <w:szCs w:val="24"/>
              </w:rPr>
              <w:t xml:space="preserve">Уметь: </w:t>
            </w:r>
            <w:r w:rsidR="00CA3CDA" w:rsidRPr="00FE0468">
              <w:rPr>
                <w:iCs/>
                <w:sz w:val="24"/>
                <w:szCs w:val="24"/>
              </w:rPr>
              <w:t>анализировать происходящие процессы, управлять изменениями, анализировать и оценивать влияние внешних и внутренних факторов, корректировать план реализации проекта</w:t>
            </w:r>
          </w:p>
        </w:tc>
      </w:tr>
      <w:tr w:rsidR="00B34F52" w:rsidRPr="00FE0468" w14:paraId="68FC7AF9" w14:textId="77777777" w:rsidTr="00AB26C0">
        <w:trPr>
          <w:trHeight w:val="1180"/>
        </w:trPr>
        <w:tc>
          <w:tcPr>
            <w:tcW w:w="763" w:type="pct"/>
            <w:vMerge w:val="restart"/>
          </w:tcPr>
          <w:p w14:paraId="440E22D6" w14:textId="470BCF86" w:rsidR="00B34F52" w:rsidRPr="00FE0468" w:rsidRDefault="00B34F52" w:rsidP="00EB4393">
            <w:pPr>
              <w:tabs>
                <w:tab w:val="left" w:pos="540"/>
              </w:tabs>
              <w:contextualSpacing/>
              <w:jc w:val="both"/>
              <w:rPr>
                <w:sz w:val="24"/>
                <w:szCs w:val="24"/>
              </w:rPr>
            </w:pPr>
            <w:r w:rsidRPr="00FE0468">
              <w:rPr>
                <w:sz w:val="24"/>
                <w:szCs w:val="24"/>
              </w:rPr>
              <w:t>ОПК-</w:t>
            </w:r>
            <w:r w:rsidR="00EB4393">
              <w:rPr>
                <w:sz w:val="24"/>
                <w:szCs w:val="24"/>
              </w:rPr>
              <w:t>1</w:t>
            </w:r>
          </w:p>
        </w:tc>
        <w:tc>
          <w:tcPr>
            <w:tcW w:w="1042" w:type="pct"/>
            <w:vMerge w:val="restart"/>
          </w:tcPr>
          <w:p w14:paraId="6DE1A7F1" w14:textId="77777777" w:rsidR="00EB4393" w:rsidRPr="00EB4393" w:rsidRDefault="00EB4393" w:rsidP="00EB4393">
            <w:pPr>
              <w:pBdr>
                <w:top w:val="nil"/>
                <w:left w:val="nil"/>
                <w:bottom w:val="nil"/>
                <w:right w:val="nil"/>
                <w:between w:val="nil"/>
              </w:pBdr>
              <w:autoSpaceDE/>
              <w:autoSpaceDN/>
              <w:adjustRightInd/>
              <w:spacing w:after="160" w:line="259" w:lineRule="auto"/>
              <w:jc w:val="both"/>
              <w:rPr>
                <w:color w:val="000000"/>
                <w:sz w:val="24"/>
                <w:szCs w:val="24"/>
              </w:rPr>
            </w:pPr>
            <w:r w:rsidRPr="00EB4393">
              <w:rPr>
                <w:color w:val="000000"/>
                <w:sz w:val="24"/>
                <w:szCs w:val="24"/>
              </w:rPr>
              <w:t xml:space="preserve">Способен принимать обоснованные организационно-управленческие решения при решении задач профессиональной деятельности </w:t>
            </w:r>
          </w:p>
          <w:p w14:paraId="6D5B53BD" w14:textId="04F4BD98" w:rsidR="00B34F52" w:rsidRPr="00FE0468" w:rsidRDefault="00EB4393" w:rsidP="00EB4393">
            <w:pPr>
              <w:tabs>
                <w:tab w:val="left" w:pos="540"/>
              </w:tabs>
              <w:contextualSpacing/>
              <w:jc w:val="both"/>
              <w:rPr>
                <w:sz w:val="24"/>
                <w:szCs w:val="24"/>
              </w:rPr>
            </w:pPr>
            <w:r w:rsidRPr="00EB4393">
              <w:rPr>
                <w:color w:val="000000"/>
                <w:sz w:val="24"/>
                <w:szCs w:val="24"/>
              </w:rPr>
              <w:t>(ОПК-1)</w:t>
            </w:r>
          </w:p>
        </w:tc>
        <w:tc>
          <w:tcPr>
            <w:tcW w:w="1460" w:type="pct"/>
          </w:tcPr>
          <w:p w14:paraId="71B4AA7C" w14:textId="3AFD4232" w:rsidR="00EB4393" w:rsidRPr="00EB4393" w:rsidRDefault="00B34F52" w:rsidP="00EB4393">
            <w:pPr>
              <w:widowControl/>
              <w:pBdr>
                <w:top w:val="nil"/>
                <w:left w:val="nil"/>
                <w:bottom w:val="nil"/>
                <w:right w:val="nil"/>
                <w:between w:val="nil"/>
              </w:pBdr>
              <w:autoSpaceDE/>
              <w:autoSpaceDN/>
              <w:adjustRightInd/>
              <w:jc w:val="both"/>
              <w:rPr>
                <w:color w:val="000000"/>
                <w:sz w:val="24"/>
                <w:szCs w:val="24"/>
              </w:rPr>
            </w:pPr>
            <w:r w:rsidRPr="00FE0468">
              <w:rPr>
                <w:sz w:val="24"/>
                <w:szCs w:val="24"/>
              </w:rPr>
              <w:t>1.</w:t>
            </w:r>
            <w:r w:rsidR="00EB4393" w:rsidRPr="00EB4393">
              <w:rPr>
                <w:color w:val="000000"/>
                <w:sz w:val="24"/>
                <w:szCs w:val="24"/>
              </w:rPr>
              <w:t xml:space="preserve"> Демонстрирует понимание специфики деятельности и особенности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p w14:paraId="63A87E5B" w14:textId="61721C4D" w:rsidR="00B34F52" w:rsidRPr="00FE0468" w:rsidRDefault="00B34F52" w:rsidP="00AA1890">
            <w:pPr>
              <w:jc w:val="both"/>
              <w:rPr>
                <w:sz w:val="24"/>
                <w:szCs w:val="24"/>
              </w:rPr>
            </w:pPr>
          </w:p>
        </w:tc>
        <w:tc>
          <w:tcPr>
            <w:tcW w:w="1735" w:type="pct"/>
          </w:tcPr>
          <w:p w14:paraId="52045D46" w14:textId="14DA7EA0" w:rsidR="00B34F52" w:rsidRPr="00594E01" w:rsidRDefault="00B34F52" w:rsidP="00D36145">
            <w:pPr>
              <w:pStyle w:val="Default"/>
              <w:jc w:val="both"/>
              <w:rPr>
                <w:color w:val="auto"/>
              </w:rPr>
            </w:pPr>
            <w:r w:rsidRPr="00594E01">
              <w:rPr>
                <w:i/>
                <w:iCs/>
                <w:color w:val="auto"/>
              </w:rPr>
              <w:t>Знать:</w:t>
            </w:r>
            <w:r w:rsidRPr="00594E01">
              <w:rPr>
                <w:b/>
                <w:bCs/>
                <w:color w:val="auto"/>
              </w:rPr>
              <w:t xml:space="preserve"> </w:t>
            </w:r>
            <w:r w:rsidRPr="00594E01">
              <w:rPr>
                <w:color w:val="auto"/>
              </w:rPr>
              <w:t xml:space="preserve">концептуальные основы </w:t>
            </w:r>
            <w:r w:rsidR="008B793E" w:rsidRPr="00594E01">
              <w:rPr>
                <w:color w:val="auto"/>
              </w:rPr>
              <w:t xml:space="preserve">научно-исследовательской деятельности в сфере </w:t>
            </w:r>
            <w:r w:rsidR="00A12AD4" w:rsidRPr="00594E01">
              <w:rPr>
                <w:color w:val="auto"/>
              </w:rPr>
              <w:t>государственного аудита.</w:t>
            </w:r>
          </w:p>
          <w:p w14:paraId="0C7B15B5" w14:textId="74B17352" w:rsidR="008B793E" w:rsidRPr="00594E01" w:rsidRDefault="00B34F52" w:rsidP="00D36145">
            <w:pPr>
              <w:tabs>
                <w:tab w:val="left" w:pos="540"/>
              </w:tabs>
              <w:contextualSpacing/>
              <w:jc w:val="both"/>
              <w:rPr>
                <w:sz w:val="24"/>
                <w:szCs w:val="24"/>
              </w:rPr>
            </w:pPr>
            <w:r w:rsidRPr="00594E01">
              <w:rPr>
                <w:i/>
                <w:iCs/>
                <w:sz w:val="24"/>
                <w:szCs w:val="24"/>
              </w:rPr>
              <w:t>Уметь:</w:t>
            </w:r>
            <w:r w:rsidRPr="00594E01">
              <w:rPr>
                <w:b/>
                <w:bCs/>
                <w:sz w:val="24"/>
                <w:szCs w:val="24"/>
              </w:rPr>
              <w:t xml:space="preserve"> </w:t>
            </w:r>
            <w:r w:rsidRPr="00594E01">
              <w:rPr>
                <w:sz w:val="24"/>
                <w:szCs w:val="24"/>
              </w:rPr>
              <w:t>анализировать научные разработки в сфере государственного аудита, интерпретировать и использовать научную и статистическую</w:t>
            </w:r>
            <w:r w:rsidR="00D57C5A" w:rsidRPr="00594E01">
              <w:rPr>
                <w:sz w:val="24"/>
                <w:szCs w:val="24"/>
              </w:rPr>
              <w:t xml:space="preserve"> информацию для разработки</w:t>
            </w:r>
            <w:r w:rsidRPr="00594E01">
              <w:rPr>
                <w:sz w:val="24"/>
                <w:szCs w:val="24"/>
              </w:rPr>
              <w:t xml:space="preserve"> и выявления </w:t>
            </w:r>
            <w:r w:rsidRPr="00594E01">
              <w:rPr>
                <w:sz w:val="24"/>
                <w:szCs w:val="24"/>
              </w:rPr>
              <w:lastRenderedPageBreak/>
              <w:t>направлений совершенствования существующих методов, инструментов и технологий принятия решений в области государственного аудита</w:t>
            </w:r>
          </w:p>
        </w:tc>
      </w:tr>
      <w:tr w:rsidR="00B34F52" w:rsidRPr="00FE0468" w14:paraId="36DCDFE9" w14:textId="77777777" w:rsidTr="00AB26C0">
        <w:trPr>
          <w:trHeight w:val="1180"/>
        </w:trPr>
        <w:tc>
          <w:tcPr>
            <w:tcW w:w="763" w:type="pct"/>
            <w:vMerge/>
          </w:tcPr>
          <w:p w14:paraId="39068178" w14:textId="77777777" w:rsidR="00B34F52" w:rsidRPr="00FE0468" w:rsidRDefault="00B34F52" w:rsidP="00D36145">
            <w:pPr>
              <w:tabs>
                <w:tab w:val="left" w:pos="540"/>
              </w:tabs>
              <w:contextualSpacing/>
              <w:jc w:val="both"/>
              <w:rPr>
                <w:sz w:val="24"/>
                <w:szCs w:val="24"/>
              </w:rPr>
            </w:pPr>
          </w:p>
        </w:tc>
        <w:tc>
          <w:tcPr>
            <w:tcW w:w="1042" w:type="pct"/>
            <w:vMerge/>
          </w:tcPr>
          <w:p w14:paraId="49A1985C" w14:textId="77777777" w:rsidR="00B34F52" w:rsidRPr="00FE0468" w:rsidRDefault="00B34F52" w:rsidP="00D36145">
            <w:pPr>
              <w:tabs>
                <w:tab w:val="left" w:pos="540"/>
              </w:tabs>
              <w:contextualSpacing/>
              <w:jc w:val="both"/>
              <w:rPr>
                <w:sz w:val="24"/>
                <w:szCs w:val="24"/>
              </w:rPr>
            </w:pPr>
          </w:p>
        </w:tc>
        <w:tc>
          <w:tcPr>
            <w:tcW w:w="1460" w:type="pct"/>
          </w:tcPr>
          <w:p w14:paraId="061D65AF" w14:textId="30D291A5" w:rsidR="00EB4393" w:rsidRPr="00EB4393" w:rsidRDefault="00B34F52" w:rsidP="00EB4393">
            <w:pPr>
              <w:widowControl/>
              <w:pBdr>
                <w:top w:val="nil"/>
                <w:left w:val="nil"/>
                <w:bottom w:val="nil"/>
                <w:right w:val="nil"/>
                <w:between w:val="nil"/>
              </w:pBdr>
              <w:autoSpaceDE/>
              <w:autoSpaceDN/>
              <w:adjustRightInd/>
              <w:jc w:val="both"/>
              <w:rPr>
                <w:color w:val="000000"/>
                <w:sz w:val="24"/>
                <w:szCs w:val="24"/>
              </w:rPr>
            </w:pPr>
            <w:r w:rsidRPr="00FE0468">
              <w:rPr>
                <w:sz w:val="24"/>
                <w:szCs w:val="24"/>
              </w:rPr>
              <w:t>2</w:t>
            </w:r>
            <w:r w:rsidR="00EB4393" w:rsidRPr="00EB4393">
              <w:rPr>
                <w:color w:val="000000"/>
                <w:sz w:val="24"/>
                <w:szCs w:val="24"/>
              </w:rPr>
              <w:t xml:space="preserve"> Разрабатывает планы контрольных мероприятий на основе риск-ориентированного подхода.</w:t>
            </w:r>
          </w:p>
          <w:p w14:paraId="575ECB00" w14:textId="041DCBBB" w:rsidR="00B34F52" w:rsidRPr="00FE0468" w:rsidRDefault="00B34F52" w:rsidP="00002957">
            <w:pPr>
              <w:widowControl/>
              <w:autoSpaceDE/>
              <w:autoSpaceDN/>
              <w:adjustRightInd/>
              <w:contextualSpacing/>
              <w:jc w:val="both"/>
              <w:rPr>
                <w:sz w:val="24"/>
                <w:szCs w:val="24"/>
              </w:rPr>
            </w:pPr>
            <w:r w:rsidRPr="00FE0468">
              <w:rPr>
                <w:sz w:val="24"/>
                <w:szCs w:val="24"/>
              </w:rPr>
              <w:t>.</w:t>
            </w:r>
          </w:p>
        </w:tc>
        <w:tc>
          <w:tcPr>
            <w:tcW w:w="1735" w:type="pct"/>
          </w:tcPr>
          <w:p w14:paraId="02538B71" w14:textId="2DDA8614" w:rsidR="00CA3CDA" w:rsidRPr="00594E01" w:rsidRDefault="00CA3CDA" w:rsidP="00CA3CDA">
            <w:pPr>
              <w:pStyle w:val="Default"/>
              <w:jc w:val="both"/>
              <w:rPr>
                <w:color w:val="auto"/>
              </w:rPr>
            </w:pPr>
            <w:r w:rsidRPr="00594E01">
              <w:rPr>
                <w:i/>
                <w:iCs/>
                <w:color w:val="auto"/>
              </w:rPr>
              <w:t>Знать:</w:t>
            </w:r>
            <w:r w:rsidRPr="00594E01">
              <w:rPr>
                <w:b/>
                <w:bCs/>
                <w:color w:val="auto"/>
              </w:rPr>
              <w:t xml:space="preserve"> </w:t>
            </w:r>
            <w:r w:rsidRPr="00594E01">
              <w:rPr>
                <w:bCs/>
                <w:color w:val="auto"/>
              </w:rPr>
              <w:t>понятия критического мышления и скептицизма</w:t>
            </w:r>
            <w:r w:rsidR="00A12AD4" w:rsidRPr="00594E01">
              <w:rPr>
                <w:color w:val="auto"/>
              </w:rPr>
              <w:t>.</w:t>
            </w:r>
          </w:p>
          <w:p w14:paraId="637C6934" w14:textId="6CF5E1E2" w:rsidR="00B34F52" w:rsidRPr="00594E01" w:rsidRDefault="00CA3CDA" w:rsidP="00CA3CDA">
            <w:pPr>
              <w:pStyle w:val="Default"/>
              <w:jc w:val="both"/>
              <w:rPr>
                <w:color w:val="auto"/>
              </w:rPr>
            </w:pPr>
            <w:r w:rsidRPr="00594E01">
              <w:rPr>
                <w:i/>
                <w:iCs/>
                <w:color w:val="auto"/>
              </w:rPr>
              <w:t xml:space="preserve">Уметь: </w:t>
            </w:r>
            <w:r w:rsidRPr="00594E01">
              <w:rPr>
                <w:iCs/>
                <w:color w:val="auto"/>
              </w:rPr>
              <w:t>применять на практике подходы к проверке соблюдения субъектом государственного аудита требований стандартов, ставить под сомнение достоверность предоставляемой информации, оценивать риски искажения информации в финансовой отчетности</w:t>
            </w:r>
          </w:p>
        </w:tc>
      </w:tr>
      <w:tr w:rsidR="00B34F52" w:rsidRPr="00FE0468" w14:paraId="0D6FD93B" w14:textId="77777777" w:rsidTr="00AB26C0">
        <w:trPr>
          <w:trHeight w:val="1180"/>
        </w:trPr>
        <w:tc>
          <w:tcPr>
            <w:tcW w:w="763" w:type="pct"/>
            <w:vMerge/>
          </w:tcPr>
          <w:p w14:paraId="5286B653" w14:textId="77777777" w:rsidR="00B34F52" w:rsidRPr="00FE0468" w:rsidRDefault="00B34F52" w:rsidP="00D36145">
            <w:pPr>
              <w:tabs>
                <w:tab w:val="left" w:pos="540"/>
              </w:tabs>
              <w:contextualSpacing/>
              <w:jc w:val="both"/>
              <w:rPr>
                <w:sz w:val="24"/>
                <w:szCs w:val="24"/>
              </w:rPr>
            </w:pPr>
          </w:p>
        </w:tc>
        <w:tc>
          <w:tcPr>
            <w:tcW w:w="1042" w:type="pct"/>
            <w:vMerge/>
          </w:tcPr>
          <w:p w14:paraId="150D6F56" w14:textId="77777777" w:rsidR="00B34F52" w:rsidRPr="00FE0468" w:rsidRDefault="00B34F52" w:rsidP="00D36145">
            <w:pPr>
              <w:tabs>
                <w:tab w:val="left" w:pos="540"/>
              </w:tabs>
              <w:contextualSpacing/>
              <w:jc w:val="both"/>
              <w:rPr>
                <w:sz w:val="24"/>
                <w:szCs w:val="24"/>
              </w:rPr>
            </w:pPr>
          </w:p>
        </w:tc>
        <w:tc>
          <w:tcPr>
            <w:tcW w:w="1460" w:type="pct"/>
          </w:tcPr>
          <w:p w14:paraId="3F750046" w14:textId="03D56A42" w:rsidR="00B34F52" w:rsidRPr="00FE0468" w:rsidRDefault="00B34F52" w:rsidP="00035C60">
            <w:pPr>
              <w:tabs>
                <w:tab w:val="left" w:pos="540"/>
              </w:tabs>
              <w:contextualSpacing/>
              <w:jc w:val="both"/>
              <w:rPr>
                <w:sz w:val="24"/>
                <w:szCs w:val="24"/>
              </w:rPr>
            </w:pPr>
            <w:r w:rsidRPr="00FE0468">
              <w:rPr>
                <w:sz w:val="24"/>
                <w:szCs w:val="24"/>
              </w:rPr>
              <w:t>3.</w:t>
            </w:r>
            <w:r w:rsidR="00EB4393">
              <w:t xml:space="preserve"> </w:t>
            </w:r>
            <w:r w:rsidR="00EB4393" w:rsidRPr="00EB4393">
              <w:rPr>
                <w:sz w:val="24"/>
                <w:szCs w:val="24"/>
              </w:rPr>
              <w:t>Обосновывает выводы и готовит предложения по развитию государственного финансового контроля.</w:t>
            </w:r>
          </w:p>
        </w:tc>
        <w:tc>
          <w:tcPr>
            <w:tcW w:w="1735" w:type="pct"/>
          </w:tcPr>
          <w:p w14:paraId="06984298" w14:textId="2E3F47B0" w:rsidR="00B34F52" w:rsidRPr="00594E01" w:rsidRDefault="00B34F52" w:rsidP="00D36145">
            <w:pPr>
              <w:pStyle w:val="Default"/>
              <w:jc w:val="both"/>
              <w:rPr>
                <w:color w:val="auto"/>
              </w:rPr>
            </w:pPr>
            <w:r w:rsidRPr="00594E01">
              <w:rPr>
                <w:i/>
                <w:iCs/>
                <w:color w:val="auto"/>
              </w:rPr>
              <w:t>Знать:</w:t>
            </w:r>
            <w:r w:rsidRPr="00594E01">
              <w:rPr>
                <w:b/>
                <w:bCs/>
                <w:color w:val="auto"/>
              </w:rPr>
              <w:t xml:space="preserve"> </w:t>
            </w:r>
            <w:r w:rsidRPr="00594E01">
              <w:rPr>
                <w:color w:val="auto"/>
              </w:rPr>
              <w:t xml:space="preserve">логику, этапы построения и </w:t>
            </w:r>
            <w:r w:rsidR="002C20BF" w:rsidRPr="00594E01">
              <w:rPr>
                <w:color w:val="auto"/>
              </w:rPr>
              <w:t>методологию</w:t>
            </w:r>
            <w:r w:rsidRPr="00594E01">
              <w:rPr>
                <w:color w:val="auto"/>
              </w:rPr>
              <w:t xml:space="preserve"> государственного аудита</w:t>
            </w:r>
            <w:r w:rsidR="00A12AD4" w:rsidRPr="00594E01">
              <w:rPr>
                <w:color w:val="auto"/>
              </w:rPr>
              <w:t>.</w:t>
            </w:r>
            <w:r w:rsidRPr="00594E01">
              <w:rPr>
                <w:color w:val="auto"/>
              </w:rPr>
              <w:t xml:space="preserve"> </w:t>
            </w:r>
          </w:p>
          <w:p w14:paraId="1A3F676F" w14:textId="59EBB9B0" w:rsidR="00B34F52" w:rsidRPr="00594E01" w:rsidRDefault="00B34F52" w:rsidP="005918CB">
            <w:pPr>
              <w:tabs>
                <w:tab w:val="left" w:pos="540"/>
              </w:tabs>
              <w:contextualSpacing/>
              <w:jc w:val="both"/>
              <w:rPr>
                <w:sz w:val="24"/>
                <w:szCs w:val="24"/>
              </w:rPr>
            </w:pPr>
            <w:r w:rsidRPr="00594E01">
              <w:rPr>
                <w:i/>
                <w:iCs/>
                <w:sz w:val="24"/>
                <w:szCs w:val="24"/>
              </w:rPr>
              <w:t>Уметь:</w:t>
            </w:r>
            <w:r w:rsidRPr="00594E01">
              <w:rPr>
                <w:b/>
                <w:bCs/>
                <w:sz w:val="24"/>
                <w:szCs w:val="24"/>
              </w:rPr>
              <w:t xml:space="preserve"> </w:t>
            </w:r>
            <w:r w:rsidRPr="00594E01">
              <w:rPr>
                <w:sz w:val="24"/>
                <w:szCs w:val="24"/>
              </w:rPr>
              <w:t>разрабатывать предложения по совершенствованию государственного аудита</w:t>
            </w:r>
          </w:p>
        </w:tc>
      </w:tr>
      <w:tr w:rsidR="002B555F" w:rsidRPr="00FE0468" w14:paraId="5D4C600D" w14:textId="77777777" w:rsidTr="00AB26C0">
        <w:trPr>
          <w:trHeight w:val="1180"/>
        </w:trPr>
        <w:tc>
          <w:tcPr>
            <w:tcW w:w="763" w:type="pct"/>
            <w:vMerge w:val="restart"/>
          </w:tcPr>
          <w:p w14:paraId="54BB3E4C" w14:textId="0011D0DC" w:rsidR="002B555F" w:rsidRPr="00FE0468" w:rsidRDefault="002B555F" w:rsidP="00D36145">
            <w:pPr>
              <w:tabs>
                <w:tab w:val="left" w:pos="540"/>
              </w:tabs>
              <w:contextualSpacing/>
              <w:jc w:val="both"/>
              <w:rPr>
                <w:sz w:val="24"/>
                <w:szCs w:val="24"/>
              </w:rPr>
            </w:pPr>
            <w:r w:rsidRPr="00FE0468">
              <w:rPr>
                <w:sz w:val="24"/>
                <w:szCs w:val="24"/>
              </w:rPr>
              <w:t>ПК-4</w:t>
            </w:r>
          </w:p>
        </w:tc>
        <w:tc>
          <w:tcPr>
            <w:tcW w:w="1042" w:type="pct"/>
            <w:vMerge w:val="restart"/>
          </w:tcPr>
          <w:p w14:paraId="2E51D954" w14:textId="1BF7621A" w:rsidR="002B555F" w:rsidRPr="00FE0468" w:rsidRDefault="002B555F" w:rsidP="00D36145">
            <w:pPr>
              <w:tabs>
                <w:tab w:val="left" w:pos="540"/>
              </w:tabs>
              <w:contextualSpacing/>
              <w:jc w:val="both"/>
              <w:rPr>
                <w:sz w:val="24"/>
                <w:szCs w:val="24"/>
              </w:rPr>
            </w:pPr>
            <w:r w:rsidRPr="00FE0468">
              <w:rPr>
                <w:sz w:val="24"/>
                <w:szCs w:val="24"/>
              </w:rPr>
              <w:t>Способен планировать, проводить, обобщать, оформлять результаты и осуществлять контроль качества контрольных и экспертно-аналитических мероприятий</w:t>
            </w:r>
          </w:p>
        </w:tc>
        <w:tc>
          <w:tcPr>
            <w:tcW w:w="1460" w:type="pct"/>
          </w:tcPr>
          <w:p w14:paraId="150B3EB0" w14:textId="35FC928A" w:rsidR="002B555F" w:rsidRPr="00FE0468" w:rsidRDefault="00EB4393" w:rsidP="009B0F08">
            <w:pPr>
              <w:pStyle w:val="a6"/>
              <w:widowControl/>
              <w:autoSpaceDE/>
              <w:autoSpaceDN/>
              <w:adjustRightInd/>
              <w:ind w:left="0"/>
              <w:contextualSpacing/>
              <w:jc w:val="both"/>
              <w:rPr>
                <w:color w:val="000000" w:themeColor="text1"/>
                <w:sz w:val="24"/>
              </w:rPr>
            </w:pPr>
            <w:r>
              <w:rPr>
                <w:color w:val="000000" w:themeColor="text1"/>
                <w:sz w:val="24"/>
              </w:rPr>
              <w:t>1.</w:t>
            </w:r>
            <w:r w:rsidRPr="00EB4393">
              <w:rPr>
                <w:color w:val="000000" w:themeColor="text1"/>
                <w:sz w:val="24"/>
              </w:rPr>
              <w:t>Владеет механизмом организации, проведения, обобщения и реализации результатов внешнего государственного аудита (контроля).</w:t>
            </w:r>
          </w:p>
        </w:tc>
        <w:tc>
          <w:tcPr>
            <w:tcW w:w="1735" w:type="pct"/>
          </w:tcPr>
          <w:p w14:paraId="24318538" w14:textId="610194CA" w:rsidR="00CA3CDA" w:rsidRPr="00FE0468" w:rsidRDefault="00CA3CDA" w:rsidP="00CA3CDA">
            <w:pPr>
              <w:pStyle w:val="Default"/>
              <w:jc w:val="both"/>
              <w:rPr>
                <w:color w:val="0D0D0D"/>
              </w:rPr>
            </w:pPr>
            <w:r w:rsidRPr="00FE0468">
              <w:rPr>
                <w:i/>
                <w:iCs/>
                <w:color w:val="0D0D0D"/>
              </w:rPr>
              <w:t>Знать:</w:t>
            </w:r>
            <w:r w:rsidRPr="00FE0468">
              <w:rPr>
                <w:b/>
                <w:bCs/>
                <w:color w:val="0D0D0D"/>
              </w:rPr>
              <w:t xml:space="preserve"> </w:t>
            </w:r>
            <w:r w:rsidRPr="00FE0468">
              <w:rPr>
                <w:bCs/>
                <w:color w:val="0D0D0D"/>
              </w:rPr>
              <w:t>принципы внешнего государственного аудита,</w:t>
            </w:r>
            <w:r w:rsidRPr="00FE0468">
              <w:rPr>
                <w:b/>
                <w:bCs/>
                <w:color w:val="0D0D0D"/>
              </w:rPr>
              <w:t xml:space="preserve"> </w:t>
            </w:r>
            <w:r w:rsidRPr="00FE0468">
              <w:rPr>
                <w:bCs/>
                <w:color w:val="0D0D0D"/>
              </w:rPr>
              <w:t>основные аспекты оценок программ и проектов</w:t>
            </w:r>
            <w:r w:rsidR="00A12AD4" w:rsidRPr="00FE0468">
              <w:rPr>
                <w:bCs/>
                <w:color w:val="0D0D0D"/>
              </w:rPr>
              <w:t>.</w:t>
            </w:r>
          </w:p>
          <w:p w14:paraId="6B70B13D" w14:textId="64A6ED77" w:rsidR="00F72085" w:rsidRPr="00FE0468" w:rsidRDefault="00CA3CDA" w:rsidP="001D58C1">
            <w:pPr>
              <w:pStyle w:val="Default"/>
              <w:jc w:val="both"/>
              <w:rPr>
                <w:i/>
                <w:iCs/>
                <w:color w:val="0D0D0D"/>
              </w:rPr>
            </w:pPr>
            <w:r w:rsidRPr="00FE0468">
              <w:rPr>
                <w:i/>
                <w:iCs/>
                <w:color w:val="0D0D0D"/>
              </w:rPr>
              <w:t>Уметь:</w:t>
            </w:r>
            <w:r w:rsidRPr="00FE0468">
              <w:rPr>
                <w:b/>
                <w:bCs/>
                <w:color w:val="0D0D0D"/>
              </w:rPr>
              <w:t xml:space="preserve"> </w:t>
            </w:r>
            <w:r w:rsidRPr="00FE0468">
              <w:rPr>
                <w:bCs/>
                <w:color w:val="0D0D0D"/>
              </w:rPr>
              <w:t>проводить анализ реализации программ и проектов,</w:t>
            </w:r>
            <w:r w:rsidRPr="00FE0468">
              <w:rPr>
                <w:color w:val="0D0D0D"/>
              </w:rPr>
              <w:t xml:space="preserve"> подготавливать выводы и рекомендации, </w:t>
            </w:r>
            <w:r w:rsidRPr="00FE0468">
              <w:rPr>
                <w:bCs/>
                <w:color w:val="0D0D0D"/>
              </w:rPr>
              <w:t xml:space="preserve">формировать </w:t>
            </w:r>
            <w:r w:rsidR="001D58C1" w:rsidRPr="00FE0468">
              <w:rPr>
                <w:bCs/>
                <w:color w:val="0D0D0D"/>
              </w:rPr>
              <w:t>профессиональное суждение</w:t>
            </w:r>
            <w:r w:rsidRPr="00FE0468">
              <w:rPr>
                <w:bCs/>
                <w:color w:val="0D0D0D"/>
              </w:rPr>
              <w:t xml:space="preserve">, подготавливать надлежащую </w:t>
            </w:r>
            <w:r w:rsidR="001D58C1" w:rsidRPr="00FE0468">
              <w:rPr>
                <w:bCs/>
                <w:color w:val="0D0D0D"/>
              </w:rPr>
              <w:t>рабочую</w:t>
            </w:r>
            <w:r w:rsidRPr="00FE0468">
              <w:rPr>
                <w:bCs/>
                <w:color w:val="0D0D0D"/>
              </w:rPr>
              <w:t xml:space="preserve"> документацию</w:t>
            </w:r>
          </w:p>
        </w:tc>
      </w:tr>
      <w:tr w:rsidR="002B555F" w:rsidRPr="00FE0468" w14:paraId="3650D4B7" w14:textId="77777777" w:rsidTr="00AB26C0">
        <w:trPr>
          <w:trHeight w:val="1180"/>
        </w:trPr>
        <w:tc>
          <w:tcPr>
            <w:tcW w:w="763" w:type="pct"/>
            <w:vMerge/>
          </w:tcPr>
          <w:p w14:paraId="560DCC55" w14:textId="77777777" w:rsidR="002B555F" w:rsidRPr="00FE0468" w:rsidRDefault="002B555F" w:rsidP="00D36145">
            <w:pPr>
              <w:tabs>
                <w:tab w:val="left" w:pos="540"/>
              </w:tabs>
              <w:contextualSpacing/>
              <w:jc w:val="both"/>
              <w:rPr>
                <w:sz w:val="24"/>
                <w:szCs w:val="24"/>
              </w:rPr>
            </w:pPr>
          </w:p>
        </w:tc>
        <w:tc>
          <w:tcPr>
            <w:tcW w:w="1042" w:type="pct"/>
            <w:vMerge/>
          </w:tcPr>
          <w:p w14:paraId="6A64AB26" w14:textId="77777777" w:rsidR="002B555F" w:rsidRPr="00FE0468" w:rsidRDefault="002B555F" w:rsidP="00D36145">
            <w:pPr>
              <w:tabs>
                <w:tab w:val="left" w:pos="540"/>
              </w:tabs>
              <w:contextualSpacing/>
              <w:jc w:val="both"/>
              <w:rPr>
                <w:sz w:val="24"/>
                <w:szCs w:val="24"/>
              </w:rPr>
            </w:pPr>
          </w:p>
        </w:tc>
        <w:tc>
          <w:tcPr>
            <w:tcW w:w="1460" w:type="pct"/>
          </w:tcPr>
          <w:p w14:paraId="3306BB94" w14:textId="0495E4EE" w:rsidR="002B555F" w:rsidRPr="00FE0468" w:rsidRDefault="009B0F08" w:rsidP="00035C60">
            <w:pPr>
              <w:tabs>
                <w:tab w:val="left" w:pos="540"/>
              </w:tabs>
              <w:contextualSpacing/>
              <w:jc w:val="both"/>
              <w:rPr>
                <w:sz w:val="24"/>
                <w:szCs w:val="24"/>
              </w:rPr>
            </w:pPr>
            <w:r w:rsidRPr="00FE0468">
              <w:rPr>
                <w:color w:val="000000" w:themeColor="text1"/>
                <w:sz w:val="24"/>
                <w:szCs w:val="24"/>
              </w:rPr>
              <w:t xml:space="preserve">2. </w:t>
            </w:r>
            <w:r w:rsidR="00F72085" w:rsidRPr="00FE0468">
              <w:rPr>
                <w:color w:val="000000" w:themeColor="text1"/>
                <w:sz w:val="24"/>
                <w:szCs w:val="24"/>
              </w:rPr>
              <w:t>Осуществляет контроль качества контрольных и экспертно-аналитических мероприятий внешнего государственного аудита.</w:t>
            </w:r>
          </w:p>
        </w:tc>
        <w:tc>
          <w:tcPr>
            <w:tcW w:w="1735" w:type="pct"/>
          </w:tcPr>
          <w:p w14:paraId="30F7D3F1" w14:textId="1678CF09" w:rsidR="00785579" w:rsidRPr="00FE0468" w:rsidRDefault="00785579" w:rsidP="00785579">
            <w:pPr>
              <w:pStyle w:val="Default"/>
              <w:jc w:val="both"/>
              <w:rPr>
                <w:color w:val="0D0D0D"/>
              </w:rPr>
            </w:pPr>
            <w:r w:rsidRPr="00FE0468">
              <w:rPr>
                <w:i/>
                <w:iCs/>
                <w:color w:val="0D0D0D"/>
              </w:rPr>
              <w:t>Знать:</w:t>
            </w:r>
            <w:r w:rsidRPr="00FE0468">
              <w:rPr>
                <w:b/>
                <w:bCs/>
                <w:color w:val="0D0D0D"/>
              </w:rPr>
              <w:t xml:space="preserve"> </w:t>
            </w:r>
            <w:r w:rsidRPr="00FE0468">
              <w:rPr>
                <w:bCs/>
                <w:color w:val="0D0D0D"/>
              </w:rPr>
              <w:t>стандарты внешнего государственного аудита, требования к качеству</w:t>
            </w:r>
            <w:r w:rsidR="00341940" w:rsidRPr="00FE0468">
              <w:rPr>
                <w:bCs/>
                <w:color w:val="0D0D0D"/>
              </w:rPr>
              <w:t xml:space="preserve"> результатов контрольных и экспертно-аналитических мероприятий</w:t>
            </w:r>
            <w:r w:rsidR="00A12AD4" w:rsidRPr="00FE0468">
              <w:rPr>
                <w:bCs/>
                <w:color w:val="0D0D0D"/>
              </w:rPr>
              <w:t>.</w:t>
            </w:r>
          </w:p>
          <w:p w14:paraId="2456F063" w14:textId="5BDDECB0" w:rsidR="00F72085" w:rsidRPr="00FE0468" w:rsidRDefault="00785579" w:rsidP="00785579">
            <w:pPr>
              <w:pStyle w:val="Default"/>
              <w:jc w:val="both"/>
              <w:rPr>
                <w:i/>
                <w:iCs/>
                <w:color w:val="0D0D0D"/>
              </w:rPr>
            </w:pPr>
            <w:r w:rsidRPr="00FE0468">
              <w:rPr>
                <w:i/>
                <w:iCs/>
                <w:color w:val="0D0D0D"/>
              </w:rPr>
              <w:t>Уметь:</w:t>
            </w:r>
            <w:r w:rsidRPr="00FE0468">
              <w:rPr>
                <w:b/>
                <w:bCs/>
                <w:color w:val="0D0D0D"/>
              </w:rPr>
              <w:t xml:space="preserve"> </w:t>
            </w:r>
            <w:r w:rsidRPr="00FE0468">
              <w:rPr>
                <w:bCs/>
                <w:color w:val="0D0D0D"/>
              </w:rPr>
              <w:t>применять процедуры аудита и контроля качества, соответствующие требованиям действующего законодательства Российской Федерации, нормативно-правовых актов и стандартов</w:t>
            </w:r>
            <w:r w:rsidRPr="00FE0468">
              <w:rPr>
                <w:iCs/>
                <w:color w:val="0D0D0D"/>
              </w:rPr>
              <w:t>, проводить мониторинг качества аудита, выявлять риски и возможности и обеспечивать соблюдение стандартов</w:t>
            </w:r>
          </w:p>
        </w:tc>
      </w:tr>
    </w:tbl>
    <w:p w14:paraId="16ED5FFD" w14:textId="79FDD0DB" w:rsidR="00B34F52" w:rsidRDefault="00B34F52" w:rsidP="00B34F52">
      <w:pPr>
        <w:tabs>
          <w:tab w:val="left" w:pos="540"/>
        </w:tabs>
        <w:ind w:firstLine="709"/>
        <w:contextualSpacing/>
        <w:jc w:val="both"/>
        <w:rPr>
          <w:sz w:val="28"/>
          <w:szCs w:val="28"/>
        </w:rPr>
      </w:pPr>
    </w:p>
    <w:p w14:paraId="19425B05" w14:textId="77777777" w:rsidR="008E40A2" w:rsidRPr="00FE0468" w:rsidRDefault="008E40A2" w:rsidP="00B34F52">
      <w:pPr>
        <w:tabs>
          <w:tab w:val="left" w:pos="540"/>
        </w:tabs>
        <w:ind w:firstLine="709"/>
        <w:contextualSpacing/>
        <w:jc w:val="both"/>
        <w:rPr>
          <w:sz w:val="28"/>
          <w:szCs w:val="28"/>
        </w:rPr>
      </w:pPr>
    </w:p>
    <w:p w14:paraId="2B881F30" w14:textId="77777777" w:rsidR="00B34F52" w:rsidRPr="00FE0468" w:rsidRDefault="00B34F52" w:rsidP="00552BEF">
      <w:pPr>
        <w:keepNext/>
        <w:spacing w:line="360" w:lineRule="auto"/>
        <w:ind w:firstLine="709"/>
        <w:jc w:val="both"/>
        <w:outlineLvl w:val="0"/>
        <w:rPr>
          <w:b/>
          <w:sz w:val="28"/>
          <w:szCs w:val="28"/>
        </w:rPr>
      </w:pPr>
      <w:r w:rsidRPr="00FE0468">
        <w:rPr>
          <w:b/>
          <w:bCs/>
          <w:sz w:val="28"/>
          <w:szCs w:val="28"/>
        </w:rPr>
        <w:lastRenderedPageBreak/>
        <w:t xml:space="preserve">3. Место </w:t>
      </w:r>
      <w:r w:rsidRPr="00FE0468">
        <w:rPr>
          <w:rFonts w:eastAsia="Calibri"/>
          <w:b/>
          <w:bCs/>
          <w:kern w:val="32"/>
          <w:sz w:val="28"/>
          <w:szCs w:val="28"/>
        </w:rPr>
        <w:t>дисциплины</w:t>
      </w:r>
      <w:r w:rsidRPr="00FE0468">
        <w:rPr>
          <w:b/>
          <w:bCs/>
          <w:sz w:val="28"/>
          <w:szCs w:val="28"/>
        </w:rPr>
        <w:t xml:space="preserve"> в структуре образовательной программы</w:t>
      </w:r>
    </w:p>
    <w:p w14:paraId="30F21A3C" w14:textId="77777777" w:rsidR="00F72085" w:rsidRPr="00FE0468" w:rsidRDefault="00F72085" w:rsidP="00F72085">
      <w:pPr>
        <w:spacing w:line="360" w:lineRule="auto"/>
        <w:ind w:firstLine="709"/>
        <w:jc w:val="both"/>
        <w:rPr>
          <w:bCs/>
          <w:sz w:val="28"/>
          <w:szCs w:val="28"/>
        </w:rPr>
      </w:pPr>
      <w:r w:rsidRPr="00FE0468">
        <w:rPr>
          <w:bCs/>
          <w:sz w:val="28"/>
          <w:szCs w:val="28"/>
        </w:rPr>
        <w:t>Дисциплина «</w:t>
      </w:r>
      <w:r w:rsidRPr="00FE0468">
        <w:rPr>
          <w:bCs/>
          <w:iCs/>
          <w:sz w:val="28"/>
          <w:szCs w:val="28"/>
        </w:rPr>
        <w:t>Аудит проектов и программ</w:t>
      </w:r>
      <w:r w:rsidRPr="00FE0468">
        <w:rPr>
          <w:bCs/>
          <w:sz w:val="28"/>
          <w:szCs w:val="28"/>
        </w:rPr>
        <w:t xml:space="preserve">» относится к части, формируемой участниками образовательных отношений модуля направленности программы магистратуры для направления подготовки </w:t>
      </w:r>
      <w:r w:rsidRPr="00FE0468">
        <w:rPr>
          <w:sz w:val="28"/>
          <w:szCs w:val="28"/>
        </w:rPr>
        <w:t>38.04.09 «Государственный аудит», направленности программы магистратуры «Прикладные технологии внешнего государственного аудита».</w:t>
      </w:r>
    </w:p>
    <w:p w14:paraId="3815735B" w14:textId="4EFC1C38" w:rsidR="00B34F52" w:rsidRPr="00FE0468" w:rsidRDefault="00B34F52" w:rsidP="00552BEF">
      <w:pPr>
        <w:keepNext/>
        <w:keepLines/>
        <w:spacing w:line="360" w:lineRule="auto"/>
        <w:ind w:firstLine="709"/>
        <w:jc w:val="both"/>
        <w:outlineLvl w:val="0"/>
        <w:rPr>
          <w:b/>
          <w:sz w:val="28"/>
          <w:szCs w:val="28"/>
        </w:rPr>
      </w:pPr>
      <w:r w:rsidRPr="00FE0468">
        <w:rPr>
          <w:b/>
          <w:bCs/>
          <w:sz w:val="28"/>
          <w:szCs w:val="28"/>
        </w:rPr>
        <w:t xml:space="preserve">4. Объем </w:t>
      </w:r>
      <w:r w:rsidRPr="00FE0468">
        <w:rPr>
          <w:rFonts w:eastAsia="Calibri"/>
          <w:b/>
          <w:bCs/>
          <w:kern w:val="32"/>
          <w:sz w:val="28"/>
          <w:szCs w:val="28"/>
        </w:rPr>
        <w:t>дисциплины</w:t>
      </w:r>
      <w:r w:rsidRPr="00FE0468">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29F7324B" w14:textId="77777777" w:rsidR="00B34F52" w:rsidRPr="00FE0468" w:rsidRDefault="00B34F52" w:rsidP="00B34F52">
      <w:pPr>
        <w:keepNext/>
        <w:ind w:left="567"/>
        <w:jc w:val="right"/>
        <w:rPr>
          <w:sz w:val="28"/>
          <w:szCs w:val="28"/>
        </w:rPr>
      </w:pPr>
      <w:r w:rsidRPr="00FE0468">
        <w:rPr>
          <w:sz w:val="28"/>
          <w:szCs w:val="28"/>
        </w:rPr>
        <w:t>Таблица 1</w:t>
      </w:r>
    </w:p>
    <w:p w14:paraId="0B511E9F" w14:textId="77777777" w:rsidR="00B34F52" w:rsidRPr="00FE0468" w:rsidRDefault="00B34F52" w:rsidP="00B34F52">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2369"/>
        <w:gridCol w:w="2316"/>
      </w:tblGrid>
      <w:tr w:rsidR="004B2140" w:rsidRPr="00FE0468" w14:paraId="1EC85843" w14:textId="77777777" w:rsidTr="004B2140">
        <w:tc>
          <w:tcPr>
            <w:tcW w:w="2702" w:type="pct"/>
            <w:shd w:val="clear" w:color="auto" w:fill="auto"/>
          </w:tcPr>
          <w:p w14:paraId="42107627" w14:textId="4CDB5A0F" w:rsidR="004B2140" w:rsidRPr="00FE0468" w:rsidRDefault="00A12AD4" w:rsidP="00D36145">
            <w:pPr>
              <w:pStyle w:val="a6"/>
              <w:keepNext/>
              <w:ind w:left="0"/>
              <w:rPr>
                <w:b/>
                <w:sz w:val="24"/>
                <w:szCs w:val="24"/>
              </w:rPr>
            </w:pPr>
            <w:r w:rsidRPr="00FE0468">
              <w:rPr>
                <w:b/>
                <w:sz w:val="24"/>
                <w:szCs w:val="24"/>
              </w:rPr>
              <w:t>Вид учебной работы</w:t>
            </w:r>
            <w:r w:rsidR="004B2140" w:rsidRPr="00FE0468">
              <w:rPr>
                <w:b/>
                <w:sz w:val="24"/>
                <w:szCs w:val="24"/>
              </w:rPr>
              <w:t xml:space="preserve"> по дисциплине</w:t>
            </w:r>
          </w:p>
        </w:tc>
        <w:tc>
          <w:tcPr>
            <w:tcW w:w="1162" w:type="pct"/>
            <w:shd w:val="clear" w:color="auto" w:fill="auto"/>
            <w:vAlign w:val="center"/>
          </w:tcPr>
          <w:p w14:paraId="0C919F72" w14:textId="77777777" w:rsidR="004B2140" w:rsidRPr="00FE0468" w:rsidRDefault="004B2140" w:rsidP="00D36145">
            <w:pPr>
              <w:pStyle w:val="a6"/>
              <w:keepNext/>
              <w:ind w:left="0"/>
              <w:jc w:val="center"/>
              <w:rPr>
                <w:b/>
                <w:sz w:val="24"/>
                <w:szCs w:val="24"/>
              </w:rPr>
            </w:pPr>
            <w:r w:rsidRPr="00FE0468">
              <w:rPr>
                <w:b/>
                <w:sz w:val="24"/>
                <w:szCs w:val="24"/>
              </w:rPr>
              <w:t>Всего</w:t>
            </w:r>
          </w:p>
          <w:p w14:paraId="499E93C2" w14:textId="77777777" w:rsidR="004B2140" w:rsidRPr="00FE0468" w:rsidRDefault="004B2140" w:rsidP="00D36145">
            <w:pPr>
              <w:pStyle w:val="a6"/>
              <w:keepNext/>
              <w:ind w:left="0"/>
              <w:jc w:val="center"/>
              <w:rPr>
                <w:b/>
                <w:sz w:val="24"/>
                <w:szCs w:val="24"/>
              </w:rPr>
            </w:pPr>
            <w:r w:rsidRPr="00FE0468">
              <w:rPr>
                <w:b/>
                <w:sz w:val="24"/>
                <w:szCs w:val="24"/>
              </w:rPr>
              <w:t>(в з/е и часах)</w:t>
            </w:r>
          </w:p>
        </w:tc>
        <w:tc>
          <w:tcPr>
            <w:tcW w:w="1137" w:type="pct"/>
            <w:shd w:val="clear" w:color="auto" w:fill="auto"/>
            <w:vAlign w:val="center"/>
          </w:tcPr>
          <w:p w14:paraId="63974DEB" w14:textId="2982A093" w:rsidR="004B2140" w:rsidRPr="00FE0468" w:rsidRDefault="004B2140" w:rsidP="00D36145">
            <w:pPr>
              <w:pStyle w:val="a6"/>
              <w:keepNext/>
              <w:ind w:left="0"/>
              <w:jc w:val="center"/>
              <w:rPr>
                <w:b/>
                <w:sz w:val="24"/>
                <w:szCs w:val="24"/>
              </w:rPr>
            </w:pPr>
            <w:r w:rsidRPr="00FE0468">
              <w:rPr>
                <w:b/>
                <w:sz w:val="24"/>
                <w:szCs w:val="24"/>
              </w:rPr>
              <w:t>Модуль 4</w:t>
            </w:r>
          </w:p>
          <w:p w14:paraId="3E952569" w14:textId="77777777" w:rsidR="004B2140" w:rsidRPr="00FE0468" w:rsidRDefault="004B2140" w:rsidP="00D36145">
            <w:pPr>
              <w:pStyle w:val="a6"/>
              <w:keepNext/>
              <w:ind w:left="0"/>
              <w:jc w:val="center"/>
              <w:rPr>
                <w:b/>
                <w:sz w:val="24"/>
                <w:szCs w:val="24"/>
              </w:rPr>
            </w:pPr>
            <w:r w:rsidRPr="00FE0468">
              <w:rPr>
                <w:b/>
                <w:sz w:val="24"/>
                <w:szCs w:val="24"/>
              </w:rPr>
              <w:t>(в часах)</w:t>
            </w:r>
          </w:p>
        </w:tc>
      </w:tr>
      <w:tr w:rsidR="004B2140" w:rsidRPr="00FE0468" w14:paraId="2CE39900" w14:textId="77777777" w:rsidTr="004B2140">
        <w:tc>
          <w:tcPr>
            <w:tcW w:w="2702" w:type="pct"/>
            <w:shd w:val="clear" w:color="auto" w:fill="auto"/>
          </w:tcPr>
          <w:p w14:paraId="06EEC1BC" w14:textId="77777777" w:rsidR="004B2140" w:rsidRPr="00FE0468" w:rsidRDefault="004B2140" w:rsidP="004B2140">
            <w:pPr>
              <w:pStyle w:val="a6"/>
              <w:keepNext/>
              <w:ind w:left="0"/>
              <w:rPr>
                <w:b/>
                <w:sz w:val="24"/>
                <w:szCs w:val="24"/>
              </w:rPr>
            </w:pPr>
            <w:r w:rsidRPr="00FE0468">
              <w:rPr>
                <w:b/>
                <w:sz w:val="24"/>
                <w:szCs w:val="24"/>
              </w:rPr>
              <w:t xml:space="preserve">Общая трудоемкость дисциплины </w:t>
            </w:r>
          </w:p>
        </w:tc>
        <w:tc>
          <w:tcPr>
            <w:tcW w:w="1162" w:type="pct"/>
            <w:shd w:val="clear" w:color="auto" w:fill="auto"/>
          </w:tcPr>
          <w:p w14:paraId="108AF00A" w14:textId="77777777" w:rsidR="004B2140" w:rsidRPr="00FE0468" w:rsidRDefault="004B2140" w:rsidP="004B2140">
            <w:pPr>
              <w:pStyle w:val="a6"/>
              <w:keepNext/>
              <w:ind w:left="0"/>
              <w:jc w:val="center"/>
              <w:rPr>
                <w:b/>
                <w:sz w:val="24"/>
                <w:szCs w:val="24"/>
                <w:lang w:val="en-US"/>
              </w:rPr>
            </w:pPr>
            <w:r w:rsidRPr="00FE0468">
              <w:rPr>
                <w:b/>
                <w:sz w:val="24"/>
                <w:szCs w:val="24"/>
                <w:lang w:val="en-US"/>
              </w:rPr>
              <w:t>3/108</w:t>
            </w:r>
          </w:p>
        </w:tc>
        <w:tc>
          <w:tcPr>
            <w:tcW w:w="1137" w:type="pct"/>
            <w:shd w:val="clear" w:color="auto" w:fill="auto"/>
          </w:tcPr>
          <w:p w14:paraId="3D275F96" w14:textId="143968D6" w:rsidR="004B2140" w:rsidRPr="00FE0468" w:rsidRDefault="004B2140" w:rsidP="004B2140">
            <w:pPr>
              <w:pStyle w:val="a6"/>
              <w:keepNext/>
              <w:ind w:left="0"/>
              <w:jc w:val="center"/>
              <w:rPr>
                <w:b/>
                <w:sz w:val="24"/>
                <w:szCs w:val="24"/>
                <w:lang w:val="en-US"/>
              </w:rPr>
            </w:pPr>
            <w:r w:rsidRPr="00FE0468">
              <w:rPr>
                <w:b/>
                <w:sz w:val="24"/>
                <w:szCs w:val="24"/>
                <w:lang w:val="en-US"/>
              </w:rPr>
              <w:t>3/108</w:t>
            </w:r>
          </w:p>
        </w:tc>
      </w:tr>
      <w:tr w:rsidR="004B2140" w:rsidRPr="00FE0468" w14:paraId="47E03351" w14:textId="77777777" w:rsidTr="004B2140">
        <w:tc>
          <w:tcPr>
            <w:tcW w:w="2702" w:type="pct"/>
            <w:shd w:val="clear" w:color="auto" w:fill="auto"/>
          </w:tcPr>
          <w:p w14:paraId="3271519E" w14:textId="77777777" w:rsidR="004B2140" w:rsidRPr="00FE0468" w:rsidRDefault="004B2140" w:rsidP="004B2140">
            <w:pPr>
              <w:pStyle w:val="a6"/>
              <w:keepNext/>
              <w:ind w:left="0"/>
              <w:rPr>
                <w:b/>
                <w:i/>
                <w:sz w:val="24"/>
                <w:szCs w:val="24"/>
              </w:rPr>
            </w:pPr>
            <w:r w:rsidRPr="00FE0468">
              <w:rPr>
                <w:b/>
                <w:i/>
                <w:sz w:val="24"/>
                <w:szCs w:val="24"/>
              </w:rPr>
              <w:t xml:space="preserve">Контактная работа - Аудиторные занятия </w:t>
            </w:r>
          </w:p>
        </w:tc>
        <w:tc>
          <w:tcPr>
            <w:tcW w:w="1162" w:type="pct"/>
            <w:shd w:val="clear" w:color="auto" w:fill="auto"/>
          </w:tcPr>
          <w:p w14:paraId="4054F237" w14:textId="3ECB9D62" w:rsidR="004B2140" w:rsidRPr="00FE0468" w:rsidRDefault="004B2140" w:rsidP="004B2140">
            <w:pPr>
              <w:pStyle w:val="a6"/>
              <w:keepNext/>
              <w:ind w:left="0"/>
              <w:jc w:val="center"/>
              <w:rPr>
                <w:b/>
                <w:i/>
                <w:sz w:val="24"/>
                <w:szCs w:val="24"/>
              </w:rPr>
            </w:pPr>
            <w:r w:rsidRPr="00FE0468">
              <w:rPr>
                <w:b/>
                <w:i/>
                <w:sz w:val="24"/>
                <w:szCs w:val="24"/>
              </w:rPr>
              <w:t>30</w:t>
            </w:r>
          </w:p>
        </w:tc>
        <w:tc>
          <w:tcPr>
            <w:tcW w:w="1137" w:type="pct"/>
            <w:shd w:val="clear" w:color="auto" w:fill="auto"/>
          </w:tcPr>
          <w:p w14:paraId="15DCFD54" w14:textId="7CECB26E" w:rsidR="004B2140" w:rsidRPr="00FE0468" w:rsidRDefault="004B2140" w:rsidP="004B2140">
            <w:pPr>
              <w:pStyle w:val="a6"/>
              <w:keepNext/>
              <w:ind w:left="0"/>
              <w:jc w:val="center"/>
              <w:rPr>
                <w:b/>
                <w:i/>
                <w:sz w:val="24"/>
                <w:szCs w:val="24"/>
              </w:rPr>
            </w:pPr>
            <w:r w:rsidRPr="00FE0468">
              <w:rPr>
                <w:b/>
                <w:i/>
                <w:sz w:val="24"/>
                <w:szCs w:val="24"/>
              </w:rPr>
              <w:t>30</w:t>
            </w:r>
          </w:p>
        </w:tc>
      </w:tr>
      <w:tr w:rsidR="004B2140" w:rsidRPr="00FE0468" w14:paraId="3A3B044A" w14:textId="77777777" w:rsidTr="004B2140">
        <w:tc>
          <w:tcPr>
            <w:tcW w:w="2702" w:type="pct"/>
            <w:shd w:val="clear" w:color="auto" w:fill="auto"/>
          </w:tcPr>
          <w:p w14:paraId="7F1D8888" w14:textId="77777777" w:rsidR="004B2140" w:rsidRPr="00FE0468" w:rsidRDefault="004B2140" w:rsidP="004B2140">
            <w:pPr>
              <w:pStyle w:val="a6"/>
              <w:keepNext/>
              <w:ind w:left="0"/>
              <w:rPr>
                <w:i/>
                <w:sz w:val="24"/>
                <w:szCs w:val="24"/>
              </w:rPr>
            </w:pPr>
            <w:r w:rsidRPr="00FE0468">
              <w:rPr>
                <w:i/>
                <w:sz w:val="24"/>
                <w:szCs w:val="24"/>
              </w:rPr>
              <w:t xml:space="preserve">Лекции </w:t>
            </w:r>
          </w:p>
        </w:tc>
        <w:tc>
          <w:tcPr>
            <w:tcW w:w="1162" w:type="pct"/>
            <w:shd w:val="clear" w:color="auto" w:fill="auto"/>
          </w:tcPr>
          <w:p w14:paraId="2B0BCF01" w14:textId="4F0DA148" w:rsidR="004B2140" w:rsidRPr="00FE0468" w:rsidRDefault="004B2140" w:rsidP="004B2140">
            <w:pPr>
              <w:pStyle w:val="a6"/>
              <w:keepNext/>
              <w:ind w:left="0"/>
              <w:jc w:val="center"/>
              <w:rPr>
                <w:i/>
                <w:sz w:val="24"/>
                <w:szCs w:val="24"/>
              </w:rPr>
            </w:pPr>
            <w:r w:rsidRPr="00FE0468">
              <w:rPr>
                <w:i/>
                <w:sz w:val="24"/>
                <w:szCs w:val="24"/>
              </w:rPr>
              <w:t>10</w:t>
            </w:r>
          </w:p>
        </w:tc>
        <w:tc>
          <w:tcPr>
            <w:tcW w:w="1137" w:type="pct"/>
            <w:shd w:val="clear" w:color="auto" w:fill="auto"/>
          </w:tcPr>
          <w:p w14:paraId="7F112E1B" w14:textId="79E2DA73" w:rsidR="004B2140" w:rsidRPr="00FE0468" w:rsidRDefault="004B2140" w:rsidP="004B2140">
            <w:pPr>
              <w:pStyle w:val="a6"/>
              <w:keepNext/>
              <w:ind w:left="0"/>
              <w:jc w:val="center"/>
              <w:rPr>
                <w:i/>
                <w:sz w:val="24"/>
                <w:szCs w:val="24"/>
              </w:rPr>
            </w:pPr>
            <w:r w:rsidRPr="00FE0468">
              <w:rPr>
                <w:i/>
                <w:sz w:val="24"/>
                <w:szCs w:val="24"/>
              </w:rPr>
              <w:t>10</w:t>
            </w:r>
          </w:p>
        </w:tc>
      </w:tr>
      <w:tr w:rsidR="004B2140" w:rsidRPr="00FE0468" w14:paraId="23C903CA" w14:textId="77777777" w:rsidTr="004B2140">
        <w:tc>
          <w:tcPr>
            <w:tcW w:w="2702" w:type="pct"/>
            <w:shd w:val="clear" w:color="auto" w:fill="auto"/>
          </w:tcPr>
          <w:p w14:paraId="05204D93" w14:textId="77777777" w:rsidR="004B2140" w:rsidRPr="00FE0468" w:rsidRDefault="004B2140" w:rsidP="004B2140">
            <w:pPr>
              <w:pStyle w:val="a6"/>
              <w:keepNext/>
              <w:ind w:left="0"/>
              <w:rPr>
                <w:i/>
                <w:sz w:val="24"/>
                <w:szCs w:val="24"/>
              </w:rPr>
            </w:pPr>
            <w:r w:rsidRPr="00FE0468">
              <w:rPr>
                <w:i/>
                <w:sz w:val="24"/>
                <w:szCs w:val="24"/>
              </w:rPr>
              <w:t xml:space="preserve">Семинары, практические занятия  </w:t>
            </w:r>
          </w:p>
        </w:tc>
        <w:tc>
          <w:tcPr>
            <w:tcW w:w="1162" w:type="pct"/>
            <w:shd w:val="clear" w:color="auto" w:fill="auto"/>
          </w:tcPr>
          <w:p w14:paraId="434CA6D7" w14:textId="225BC5C3" w:rsidR="004B2140" w:rsidRPr="00FE0468" w:rsidRDefault="004B2140" w:rsidP="004B2140">
            <w:pPr>
              <w:pStyle w:val="a6"/>
              <w:keepNext/>
              <w:ind w:left="0"/>
              <w:jc w:val="center"/>
              <w:rPr>
                <w:i/>
                <w:sz w:val="24"/>
                <w:szCs w:val="24"/>
              </w:rPr>
            </w:pPr>
            <w:r w:rsidRPr="00FE0468">
              <w:rPr>
                <w:i/>
                <w:sz w:val="24"/>
                <w:szCs w:val="24"/>
              </w:rPr>
              <w:t>20</w:t>
            </w:r>
          </w:p>
        </w:tc>
        <w:tc>
          <w:tcPr>
            <w:tcW w:w="1137" w:type="pct"/>
            <w:shd w:val="clear" w:color="auto" w:fill="auto"/>
          </w:tcPr>
          <w:p w14:paraId="6EA966E9" w14:textId="69C0283D" w:rsidR="004B2140" w:rsidRPr="00FE0468" w:rsidRDefault="004B2140" w:rsidP="004B2140">
            <w:pPr>
              <w:pStyle w:val="a6"/>
              <w:keepNext/>
              <w:ind w:left="0"/>
              <w:jc w:val="center"/>
              <w:rPr>
                <w:i/>
                <w:sz w:val="24"/>
                <w:szCs w:val="24"/>
              </w:rPr>
            </w:pPr>
            <w:r w:rsidRPr="00FE0468">
              <w:rPr>
                <w:i/>
                <w:sz w:val="24"/>
                <w:szCs w:val="24"/>
              </w:rPr>
              <w:t>20</w:t>
            </w:r>
          </w:p>
        </w:tc>
      </w:tr>
      <w:tr w:rsidR="004B2140" w:rsidRPr="00FE0468" w14:paraId="5DB67A29" w14:textId="77777777" w:rsidTr="004B2140">
        <w:tc>
          <w:tcPr>
            <w:tcW w:w="2702" w:type="pct"/>
            <w:shd w:val="clear" w:color="auto" w:fill="auto"/>
          </w:tcPr>
          <w:p w14:paraId="71A32E20" w14:textId="77777777" w:rsidR="004B2140" w:rsidRPr="00FE0468" w:rsidRDefault="004B2140" w:rsidP="004B2140">
            <w:pPr>
              <w:pStyle w:val="a6"/>
              <w:keepNext/>
              <w:ind w:left="0"/>
              <w:rPr>
                <w:b/>
                <w:i/>
                <w:sz w:val="24"/>
                <w:szCs w:val="24"/>
              </w:rPr>
            </w:pPr>
            <w:r w:rsidRPr="00FE0468">
              <w:rPr>
                <w:b/>
                <w:i/>
                <w:sz w:val="24"/>
                <w:szCs w:val="24"/>
              </w:rPr>
              <w:t>Самостоятельная работа</w:t>
            </w:r>
          </w:p>
        </w:tc>
        <w:tc>
          <w:tcPr>
            <w:tcW w:w="1162" w:type="pct"/>
            <w:shd w:val="clear" w:color="auto" w:fill="auto"/>
          </w:tcPr>
          <w:p w14:paraId="1C2D8859" w14:textId="62FE3C8E" w:rsidR="004B2140" w:rsidRPr="00FE0468" w:rsidRDefault="004B2140" w:rsidP="004B2140">
            <w:pPr>
              <w:pStyle w:val="a6"/>
              <w:keepNext/>
              <w:ind w:left="0"/>
              <w:jc w:val="center"/>
              <w:rPr>
                <w:b/>
                <w:i/>
                <w:sz w:val="24"/>
                <w:szCs w:val="24"/>
              </w:rPr>
            </w:pPr>
            <w:r w:rsidRPr="00FE0468">
              <w:rPr>
                <w:b/>
                <w:i/>
                <w:sz w:val="24"/>
                <w:szCs w:val="24"/>
              </w:rPr>
              <w:t>78</w:t>
            </w:r>
          </w:p>
        </w:tc>
        <w:tc>
          <w:tcPr>
            <w:tcW w:w="1137" w:type="pct"/>
            <w:shd w:val="clear" w:color="auto" w:fill="auto"/>
          </w:tcPr>
          <w:p w14:paraId="19D48897" w14:textId="416F4110" w:rsidR="004B2140" w:rsidRPr="00FE0468" w:rsidRDefault="004B2140" w:rsidP="004B2140">
            <w:pPr>
              <w:pStyle w:val="a6"/>
              <w:keepNext/>
              <w:ind w:left="0"/>
              <w:jc w:val="center"/>
              <w:rPr>
                <w:b/>
                <w:i/>
                <w:sz w:val="24"/>
                <w:szCs w:val="24"/>
                <w:lang w:val="en-US"/>
              </w:rPr>
            </w:pPr>
            <w:r w:rsidRPr="00FE0468">
              <w:rPr>
                <w:b/>
                <w:i/>
                <w:sz w:val="24"/>
                <w:szCs w:val="24"/>
              </w:rPr>
              <w:t>78</w:t>
            </w:r>
          </w:p>
        </w:tc>
      </w:tr>
      <w:tr w:rsidR="004B2140" w:rsidRPr="00FE0468" w14:paraId="3899BD03" w14:textId="77777777" w:rsidTr="004B2140">
        <w:tc>
          <w:tcPr>
            <w:tcW w:w="2702" w:type="pct"/>
            <w:shd w:val="clear" w:color="auto" w:fill="auto"/>
          </w:tcPr>
          <w:p w14:paraId="3C796A49" w14:textId="77777777" w:rsidR="004B2140" w:rsidRPr="00FE0468" w:rsidRDefault="004B2140" w:rsidP="004B2140">
            <w:pPr>
              <w:pStyle w:val="a6"/>
              <w:keepNext/>
              <w:ind w:left="0"/>
              <w:rPr>
                <w:sz w:val="24"/>
                <w:szCs w:val="24"/>
              </w:rPr>
            </w:pPr>
            <w:r w:rsidRPr="00FE0468">
              <w:rPr>
                <w:sz w:val="24"/>
                <w:szCs w:val="24"/>
              </w:rPr>
              <w:t xml:space="preserve">Вид текущего контроля </w:t>
            </w:r>
          </w:p>
        </w:tc>
        <w:tc>
          <w:tcPr>
            <w:tcW w:w="1162" w:type="pct"/>
            <w:shd w:val="clear" w:color="auto" w:fill="auto"/>
          </w:tcPr>
          <w:p w14:paraId="18EF41DF" w14:textId="28CF984E" w:rsidR="004B2140" w:rsidRPr="00FE0468" w:rsidRDefault="004B2140" w:rsidP="004B2140">
            <w:pPr>
              <w:pStyle w:val="a6"/>
              <w:keepNext/>
              <w:ind w:left="0"/>
              <w:jc w:val="center"/>
              <w:rPr>
                <w:i/>
                <w:sz w:val="24"/>
                <w:szCs w:val="24"/>
              </w:rPr>
            </w:pPr>
            <w:r w:rsidRPr="00FE0468">
              <w:rPr>
                <w:i/>
                <w:sz w:val="24"/>
                <w:szCs w:val="24"/>
              </w:rPr>
              <w:t>Проектная работа</w:t>
            </w:r>
          </w:p>
        </w:tc>
        <w:tc>
          <w:tcPr>
            <w:tcW w:w="1137" w:type="pct"/>
            <w:shd w:val="clear" w:color="auto" w:fill="auto"/>
          </w:tcPr>
          <w:p w14:paraId="2DBEC933" w14:textId="34E809C6" w:rsidR="004B2140" w:rsidRPr="00FE0468" w:rsidRDefault="004B2140" w:rsidP="004B2140">
            <w:pPr>
              <w:pStyle w:val="a6"/>
              <w:keepNext/>
              <w:ind w:left="0"/>
              <w:jc w:val="center"/>
              <w:rPr>
                <w:i/>
                <w:sz w:val="24"/>
                <w:szCs w:val="24"/>
              </w:rPr>
            </w:pPr>
            <w:r w:rsidRPr="00FE0468">
              <w:rPr>
                <w:i/>
                <w:sz w:val="24"/>
                <w:szCs w:val="24"/>
              </w:rPr>
              <w:t>Проектная работа</w:t>
            </w:r>
          </w:p>
        </w:tc>
      </w:tr>
      <w:tr w:rsidR="004B2140" w:rsidRPr="00FE0468" w14:paraId="3EB2925F" w14:textId="77777777" w:rsidTr="004B2140">
        <w:tc>
          <w:tcPr>
            <w:tcW w:w="2702" w:type="pct"/>
            <w:shd w:val="clear" w:color="auto" w:fill="auto"/>
            <w:vAlign w:val="center"/>
          </w:tcPr>
          <w:p w14:paraId="7CF4E225" w14:textId="77777777" w:rsidR="004B2140" w:rsidRPr="00FE0468" w:rsidRDefault="004B2140" w:rsidP="004B2140">
            <w:pPr>
              <w:pStyle w:val="a6"/>
              <w:keepNext/>
              <w:ind w:left="0"/>
              <w:rPr>
                <w:sz w:val="24"/>
                <w:szCs w:val="24"/>
              </w:rPr>
            </w:pPr>
            <w:r w:rsidRPr="00FE0468">
              <w:rPr>
                <w:sz w:val="24"/>
                <w:szCs w:val="24"/>
              </w:rPr>
              <w:t>Вид промежуточной аттестации</w:t>
            </w:r>
          </w:p>
        </w:tc>
        <w:tc>
          <w:tcPr>
            <w:tcW w:w="1162" w:type="pct"/>
            <w:shd w:val="clear" w:color="auto" w:fill="auto"/>
          </w:tcPr>
          <w:p w14:paraId="59949F46" w14:textId="76B31EAE" w:rsidR="004B2140" w:rsidRPr="00FE0468" w:rsidRDefault="004B2140" w:rsidP="004B2140">
            <w:pPr>
              <w:pStyle w:val="a6"/>
              <w:keepNext/>
              <w:ind w:left="0"/>
              <w:jc w:val="center"/>
              <w:rPr>
                <w:i/>
                <w:sz w:val="24"/>
                <w:szCs w:val="24"/>
              </w:rPr>
            </w:pPr>
            <w:r w:rsidRPr="00FE0468">
              <w:rPr>
                <w:i/>
                <w:sz w:val="24"/>
                <w:szCs w:val="24"/>
              </w:rPr>
              <w:t>Экзамен</w:t>
            </w:r>
          </w:p>
        </w:tc>
        <w:tc>
          <w:tcPr>
            <w:tcW w:w="1137" w:type="pct"/>
            <w:shd w:val="clear" w:color="auto" w:fill="auto"/>
          </w:tcPr>
          <w:p w14:paraId="35AF27C2" w14:textId="7A62D08A" w:rsidR="004B2140" w:rsidRPr="00FE0468" w:rsidRDefault="004B2140" w:rsidP="004B2140">
            <w:pPr>
              <w:pStyle w:val="a6"/>
              <w:keepNext/>
              <w:ind w:left="0"/>
              <w:jc w:val="center"/>
              <w:rPr>
                <w:i/>
                <w:sz w:val="24"/>
                <w:szCs w:val="24"/>
              </w:rPr>
            </w:pPr>
            <w:r w:rsidRPr="00FE0468">
              <w:rPr>
                <w:i/>
                <w:sz w:val="24"/>
                <w:szCs w:val="24"/>
              </w:rPr>
              <w:t>Экзамен</w:t>
            </w:r>
          </w:p>
        </w:tc>
      </w:tr>
    </w:tbl>
    <w:p w14:paraId="63A60B72" w14:textId="77777777" w:rsidR="00B34F52" w:rsidRPr="00FE0468" w:rsidRDefault="00B34F52" w:rsidP="00901909">
      <w:pPr>
        <w:pStyle w:val="ab"/>
        <w:spacing w:line="360" w:lineRule="auto"/>
        <w:jc w:val="both"/>
        <w:rPr>
          <w:b w:val="0"/>
          <w:szCs w:val="28"/>
        </w:rPr>
      </w:pPr>
    </w:p>
    <w:p w14:paraId="7411F272" w14:textId="77777777" w:rsidR="00B34F52" w:rsidRPr="00FE0468" w:rsidRDefault="00B34F52" w:rsidP="00552BEF">
      <w:pPr>
        <w:keepNext/>
        <w:spacing w:line="360" w:lineRule="auto"/>
        <w:ind w:firstLine="709"/>
        <w:jc w:val="both"/>
        <w:outlineLvl w:val="0"/>
        <w:rPr>
          <w:b/>
          <w:bCs/>
          <w:sz w:val="28"/>
          <w:szCs w:val="28"/>
        </w:rPr>
      </w:pPr>
      <w:r w:rsidRPr="00FE0468">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F8EFE0A" w14:textId="77777777" w:rsidR="00B34F52" w:rsidRPr="00FE0468" w:rsidRDefault="00B34F52" w:rsidP="00DA38CE">
      <w:pPr>
        <w:pStyle w:val="ab"/>
        <w:ind w:firstLine="709"/>
        <w:jc w:val="left"/>
      </w:pPr>
      <w:r w:rsidRPr="00FE0468">
        <w:t>5.1. Содержание дисциплины</w:t>
      </w:r>
    </w:p>
    <w:p w14:paraId="5BB4C4EF" w14:textId="0A0D0D0F" w:rsidR="00B34F52" w:rsidRPr="00FE0468" w:rsidRDefault="00B34F52" w:rsidP="00026673">
      <w:pPr>
        <w:tabs>
          <w:tab w:val="left" w:pos="993"/>
          <w:tab w:val="left" w:pos="1276"/>
          <w:tab w:val="left" w:pos="1418"/>
          <w:tab w:val="left" w:pos="2552"/>
        </w:tabs>
        <w:suppressAutoHyphens/>
        <w:spacing w:line="360" w:lineRule="auto"/>
        <w:ind w:firstLine="709"/>
        <w:jc w:val="both"/>
        <w:rPr>
          <w:b/>
          <w:sz w:val="28"/>
          <w:szCs w:val="28"/>
        </w:rPr>
      </w:pPr>
      <w:r w:rsidRPr="00FE0468">
        <w:rPr>
          <w:b/>
          <w:sz w:val="28"/>
          <w:szCs w:val="28"/>
        </w:rPr>
        <w:t xml:space="preserve">Тема 1. </w:t>
      </w:r>
      <w:r w:rsidR="008E40A2">
        <w:rPr>
          <w:b/>
          <w:sz w:val="28"/>
          <w:szCs w:val="28"/>
        </w:rPr>
        <w:t>У</w:t>
      </w:r>
      <w:r w:rsidR="00026673" w:rsidRPr="00FE0468">
        <w:rPr>
          <w:b/>
          <w:sz w:val="28"/>
          <w:szCs w:val="28"/>
        </w:rPr>
        <w:t>правлени</w:t>
      </w:r>
      <w:r w:rsidR="008E40A2">
        <w:rPr>
          <w:b/>
          <w:sz w:val="28"/>
          <w:szCs w:val="28"/>
        </w:rPr>
        <w:t>е</w:t>
      </w:r>
      <w:r w:rsidR="00026673" w:rsidRPr="00FE0468">
        <w:rPr>
          <w:b/>
          <w:sz w:val="28"/>
          <w:szCs w:val="28"/>
        </w:rPr>
        <w:t xml:space="preserve"> государственными программами и организаци</w:t>
      </w:r>
      <w:r w:rsidR="008E40A2">
        <w:rPr>
          <w:b/>
          <w:sz w:val="28"/>
          <w:szCs w:val="28"/>
        </w:rPr>
        <w:t xml:space="preserve">онно-методические аспекты </w:t>
      </w:r>
      <w:r w:rsidR="00026673" w:rsidRPr="00FE0468">
        <w:rPr>
          <w:b/>
          <w:sz w:val="28"/>
          <w:szCs w:val="28"/>
        </w:rPr>
        <w:t>проектной деятельности в Российской Федерации</w:t>
      </w:r>
    </w:p>
    <w:p w14:paraId="7C4F3286" w14:textId="44F816DE" w:rsidR="00D43825" w:rsidRPr="00FE0468" w:rsidRDefault="008E40A2" w:rsidP="00B34F52">
      <w:pPr>
        <w:tabs>
          <w:tab w:val="left" w:pos="993"/>
          <w:tab w:val="left" w:pos="1276"/>
          <w:tab w:val="left" w:pos="1418"/>
          <w:tab w:val="left" w:pos="2552"/>
        </w:tabs>
        <w:suppressAutoHyphens/>
        <w:spacing w:line="360" w:lineRule="auto"/>
        <w:ind w:firstLine="709"/>
        <w:contextualSpacing/>
        <w:jc w:val="both"/>
        <w:rPr>
          <w:sz w:val="28"/>
          <w:szCs w:val="28"/>
        </w:rPr>
      </w:pPr>
      <w:r>
        <w:rPr>
          <w:sz w:val="28"/>
          <w:szCs w:val="28"/>
        </w:rPr>
        <w:t>Организационно-методические основы формирования г</w:t>
      </w:r>
      <w:r w:rsidR="00D43825">
        <w:rPr>
          <w:sz w:val="28"/>
          <w:szCs w:val="28"/>
        </w:rPr>
        <w:t>осударственны</w:t>
      </w:r>
      <w:r>
        <w:rPr>
          <w:sz w:val="28"/>
          <w:szCs w:val="28"/>
        </w:rPr>
        <w:t>х</w:t>
      </w:r>
      <w:r w:rsidR="00D43825">
        <w:rPr>
          <w:sz w:val="28"/>
          <w:szCs w:val="28"/>
        </w:rPr>
        <w:t xml:space="preserve"> программ Российской Федерации, национальны</w:t>
      </w:r>
      <w:r>
        <w:rPr>
          <w:sz w:val="28"/>
          <w:szCs w:val="28"/>
        </w:rPr>
        <w:t>х</w:t>
      </w:r>
      <w:r w:rsidR="00D43825">
        <w:rPr>
          <w:sz w:val="28"/>
          <w:szCs w:val="28"/>
        </w:rPr>
        <w:t xml:space="preserve"> проект</w:t>
      </w:r>
      <w:r>
        <w:rPr>
          <w:sz w:val="28"/>
          <w:szCs w:val="28"/>
        </w:rPr>
        <w:t>ов</w:t>
      </w:r>
      <w:r w:rsidR="00D43825">
        <w:rPr>
          <w:sz w:val="28"/>
          <w:szCs w:val="28"/>
        </w:rPr>
        <w:t xml:space="preserve"> (программ), федеральные проект</w:t>
      </w:r>
      <w:r>
        <w:rPr>
          <w:sz w:val="28"/>
          <w:szCs w:val="28"/>
        </w:rPr>
        <w:t>ов</w:t>
      </w:r>
      <w:r w:rsidR="00D43825">
        <w:rPr>
          <w:sz w:val="28"/>
          <w:szCs w:val="28"/>
        </w:rPr>
        <w:t>, ведомственны</w:t>
      </w:r>
      <w:r>
        <w:rPr>
          <w:sz w:val="28"/>
          <w:szCs w:val="28"/>
        </w:rPr>
        <w:t>х</w:t>
      </w:r>
      <w:r w:rsidR="00D43825">
        <w:rPr>
          <w:sz w:val="28"/>
          <w:szCs w:val="28"/>
        </w:rPr>
        <w:t xml:space="preserve"> проект</w:t>
      </w:r>
      <w:r>
        <w:rPr>
          <w:sz w:val="28"/>
          <w:szCs w:val="28"/>
        </w:rPr>
        <w:t>ов</w:t>
      </w:r>
      <w:r w:rsidR="00D43825">
        <w:rPr>
          <w:sz w:val="28"/>
          <w:szCs w:val="28"/>
        </w:rPr>
        <w:t>, комплекс</w:t>
      </w:r>
      <w:r>
        <w:rPr>
          <w:sz w:val="28"/>
          <w:szCs w:val="28"/>
        </w:rPr>
        <w:t>ов</w:t>
      </w:r>
      <w:r w:rsidR="00D43825">
        <w:rPr>
          <w:sz w:val="28"/>
          <w:szCs w:val="28"/>
        </w:rPr>
        <w:t xml:space="preserve"> процессных мероприятий. Разработка и утверждение проектов и программ. Система управления проектами и программами</w:t>
      </w:r>
      <w:r w:rsidR="00BF1706">
        <w:rPr>
          <w:sz w:val="28"/>
          <w:szCs w:val="28"/>
        </w:rPr>
        <w:t xml:space="preserve"> (органы управления, ответственные исполнители, соисполнители, участники</w:t>
      </w:r>
      <w:r w:rsidR="0011116C">
        <w:rPr>
          <w:sz w:val="28"/>
          <w:szCs w:val="28"/>
        </w:rPr>
        <w:t>, проектные офисы</w:t>
      </w:r>
      <w:r w:rsidR="00BF1706">
        <w:rPr>
          <w:sz w:val="28"/>
          <w:szCs w:val="28"/>
        </w:rPr>
        <w:t>)</w:t>
      </w:r>
      <w:r w:rsidR="00D43825">
        <w:rPr>
          <w:sz w:val="28"/>
          <w:szCs w:val="28"/>
        </w:rPr>
        <w:t>.</w:t>
      </w:r>
      <w:r w:rsidR="00BF1706">
        <w:rPr>
          <w:sz w:val="28"/>
          <w:szCs w:val="28"/>
        </w:rPr>
        <w:t xml:space="preserve"> Мониторинг реализации проектов и программ, внесение изменений в них.</w:t>
      </w:r>
      <w:r w:rsidR="00D43825">
        <w:rPr>
          <w:sz w:val="28"/>
          <w:szCs w:val="28"/>
        </w:rPr>
        <w:t xml:space="preserve"> Финансовое обеспечение реализации проектов и программ. </w:t>
      </w:r>
      <w:r w:rsidR="0011116C">
        <w:rPr>
          <w:sz w:val="28"/>
          <w:szCs w:val="28"/>
        </w:rPr>
        <w:t xml:space="preserve">Инструменты (государственные информационные системы) для </w:t>
      </w:r>
      <w:r w:rsidR="0011116C">
        <w:rPr>
          <w:sz w:val="28"/>
          <w:szCs w:val="28"/>
        </w:rPr>
        <w:lastRenderedPageBreak/>
        <w:t>управления проектами и программами.</w:t>
      </w:r>
    </w:p>
    <w:p w14:paraId="6A32C914" w14:textId="09AF97DD" w:rsidR="00B34F52" w:rsidRPr="00FE0468" w:rsidRDefault="00B34F52" w:rsidP="00026673">
      <w:pPr>
        <w:tabs>
          <w:tab w:val="left" w:pos="993"/>
          <w:tab w:val="left" w:pos="1276"/>
          <w:tab w:val="left" w:pos="1418"/>
          <w:tab w:val="left" w:pos="2552"/>
        </w:tabs>
        <w:suppressAutoHyphens/>
        <w:spacing w:line="360" w:lineRule="auto"/>
        <w:ind w:firstLine="709"/>
        <w:jc w:val="both"/>
        <w:rPr>
          <w:b/>
          <w:sz w:val="28"/>
          <w:szCs w:val="28"/>
        </w:rPr>
      </w:pPr>
      <w:r w:rsidRPr="00FE0468">
        <w:rPr>
          <w:b/>
          <w:sz w:val="28"/>
          <w:szCs w:val="28"/>
        </w:rPr>
        <w:t xml:space="preserve">Тема 2. </w:t>
      </w:r>
      <w:r w:rsidR="00026673" w:rsidRPr="00FE0468">
        <w:rPr>
          <w:b/>
          <w:sz w:val="28"/>
          <w:szCs w:val="28"/>
        </w:rPr>
        <w:t>Содержательные аспекты оценки проектов и программ</w:t>
      </w:r>
      <w:r w:rsidR="004D5500" w:rsidRPr="00FE0468">
        <w:rPr>
          <w:b/>
          <w:sz w:val="28"/>
          <w:szCs w:val="28"/>
        </w:rPr>
        <w:t xml:space="preserve"> </w:t>
      </w:r>
    </w:p>
    <w:p w14:paraId="49FFABCB" w14:textId="5D4E698F" w:rsidR="004B1582" w:rsidRDefault="004B1582" w:rsidP="00026673">
      <w:pPr>
        <w:tabs>
          <w:tab w:val="left" w:pos="993"/>
          <w:tab w:val="left" w:pos="1276"/>
          <w:tab w:val="left" w:pos="1418"/>
          <w:tab w:val="left" w:pos="2552"/>
        </w:tabs>
        <w:suppressAutoHyphens/>
        <w:spacing w:line="360" w:lineRule="auto"/>
        <w:ind w:firstLine="709"/>
        <w:contextualSpacing/>
        <w:jc w:val="both"/>
        <w:rPr>
          <w:sz w:val="28"/>
          <w:szCs w:val="28"/>
        </w:rPr>
      </w:pPr>
      <w:r>
        <w:rPr>
          <w:sz w:val="28"/>
          <w:szCs w:val="28"/>
        </w:rPr>
        <w:t>Сводный годовой доклад о ходе реализации и оценке эффективности государственных программ Российской Федерации. Оценка уровня достижения государственных программ, оценка динамики прироста значений показателей, оценка качества финансового управления реализацией государственной программы.</w:t>
      </w:r>
    </w:p>
    <w:p w14:paraId="24347375" w14:textId="7C5334BE" w:rsidR="004B1582" w:rsidRDefault="004B1582" w:rsidP="00026673">
      <w:pPr>
        <w:tabs>
          <w:tab w:val="left" w:pos="993"/>
          <w:tab w:val="left" w:pos="1276"/>
          <w:tab w:val="left" w:pos="1418"/>
          <w:tab w:val="left" w:pos="2552"/>
        </w:tabs>
        <w:suppressAutoHyphens/>
        <w:spacing w:line="360" w:lineRule="auto"/>
        <w:ind w:firstLine="709"/>
        <w:contextualSpacing/>
        <w:jc w:val="both"/>
        <w:rPr>
          <w:sz w:val="28"/>
          <w:szCs w:val="28"/>
        </w:rPr>
      </w:pPr>
      <w:r>
        <w:rPr>
          <w:sz w:val="28"/>
          <w:szCs w:val="28"/>
        </w:rPr>
        <w:t>Определение уровня достижения национальных целей развития Российской Федерации, национальных проектов (программ), государственных программ Российской Федерации и их структурных элементов, инициатив социально-экономического развития Российской Федерации, региональных проектов.</w:t>
      </w:r>
    </w:p>
    <w:p w14:paraId="1F1B5CEE" w14:textId="1F2636F8" w:rsidR="004B1582" w:rsidRPr="00FE0468" w:rsidRDefault="004B1582" w:rsidP="00026673">
      <w:pPr>
        <w:tabs>
          <w:tab w:val="left" w:pos="993"/>
          <w:tab w:val="left" w:pos="1276"/>
          <w:tab w:val="left" w:pos="1418"/>
          <w:tab w:val="left" w:pos="2552"/>
        </w:tabs>
        <w:suppressAutoHyphens/>
        <w:spacing w:line="360" w:lineRule="auto"/>
        <w:ind w:firstLine="709"/>
        <w:contextualSpacing/>
        <w:jc w:val="both"/>
        <w:rPr>
          <w:sz w:val="28"/>
          <w:szCs w:val="28"/>
        </w:rPr>
      </w:pPr>
      <w:r>
        <w:rPr>
          <w:sz w:val="28"/>
          <w:szCs w:val="28"/>
        </w:rPr>
        <w:t>Практика оценки проектов и программ орган</w:t>
      </w:r>
      <w:r w:rsidR="00833FD5">
        <w:rPr>
          <w:sz w:val="28"/>
          <w:szCs w:val="28"/>
        </w:rPr>
        <w:t>ами</w:t>
      </w:r>
      <w:r>
        <w:rPr>
          <w:sz w:val="28"/>
          <w:szCs w:val="28"/>
        </w:rPr>
        <w:t xml:space="preserve"> исполнительной власти субъектов Российской Федерации.</w:t>
      </w:r>
    </w:p>
    <w:p w14:paraId="7449F89C" w14:textId="1D109A83" w:rsidR="00B34F52" w:rsidRPr="00FE0468" w:rsidRDefault="00B34F52" w:rsidP="00026673">
      <w:pPr>
        <w:tabs>
          <w:tab w:val="left" w:pos="993"/>
          <w:tab w:val="left" w:pos="1276"/>
          <w:tab w:val="left" w:pos="1418"/>
          <w:tab w:val="left" w:pos="2552"/>
        </w:tabs>
        <w:suppressAutoHyphens/>
        <w:spacing w:line="360" w:lineRule="auto"/>
        <w:ind w:firstLine="709"/>
        <w:jc w:val="both"/>
        <w:rPr>
          <w:b/>
          <w:sz w:val="28"/>
          <w:szCs w:val="28"/>
        </w:rPr>
      </w:pPr>
      <w:r w:rsidRPr="00FE0468">
        <w:rPr>
          <w:b/>
          <w:sz w:val="28"/>
          <w:szCs w:val="28"/>
        </w:rPr>
        <w:t xml:space="preserve">Тема 3. </w:t>
      </w:r>
      <w:r w:rsidR="000C70D3" w:rsidRPr="00FE0468">
        <w:rPr>
          <w:b/>
          <w:sz w:val="28"/>
          <w:szCs w:val="28"/>
        </w:rPr>
        <w:t xml:space="preserve">Содержательные аспекты </w:t>
      </w:r>
      <w:r w:rsidR="005918CB" w:rsidRPr="00FE0468">
        <w:rPr>
          <w:b/>
          <w:sz w:val="28"/>
          <w:szCs w:val="28"/>
        </w:rPr>
        <w:t xml:space="preserve">внешнего государственного </w:t>
      </w:r>
      <w:r w:rsidR="007D06FD">
        <w:rPr>
          <w:b/>
          <w:sz w:val="28"/>
          <w:szCs w:val="28"/>
        </w:rPr>
        <w:t>аудита проектов и программ</w:t>
      </w:r>
    </w:p>
    <w:p w14:paraId="05CD9C83" w14:textId="01F2A0B2" w:rsidR="00A80F02" w:rsidRPr="00D93D0A" w:rsidRDefault="004B1582" w:rsidP="00B34F52">
      <w:pPr>
        <w:tabs>
          <w:tab w:val="left" w:pos="993"/>
          <w:tab w:val="left" w:pos="1276"/>
          <w:tab w:val="left" w:pos="1418"/>
          <w:tab w:val="left" w:pos="2552"/>
        </w:tabs>
        <w:suppressAutoHyphens/>
        <w:spacing w:line="360" w:lineRule="auto"/>
        <w:ind w:firstLine="709"/>
        <w:jc w:val="both"/>
        <w:rPr>
          <w:b/>
          <w:bCs/>
          <w:sz w:val="28"/>
          <w:szCs w:val="28"/>
        </w:rPr>
      </w:pPr>
      <w:r>
        <w:rPr>
          <w:sz w:val="28"/>
          <w:szCs w:val="28"/>
        </w:rPr>
        <w:t>Оценка реализации государственных программ Российской Федерации в рамках осуществления последующего контроля за исполнением федерального бюджета</w:t>
      </w:r>
      <w:r w:rsidR="00A80F02">
        <w:rPr>
          <w:sz w:val="28"/>
          <w:szCs w:val="28"/>
        </w:rPr>
        <w:t>. Оценка реализации национальных проектов (программ) и федеральных проектов.</w:t>
      </w:r>
      <w:r w:rsidR="000836A3">
        <w:rPr>
          <w:sz w:val="28"/>
          <w:szCs w:val="28"/>
        </w:rPr>
        <w:t xml:space="preserve"> </w:t>
      </w:r>
      <w:r w:rsidR="00A80F02">
        <w:rPr>
          <w:sz w:val="28"/>
          <w:szCs w:val="28"/>
        </w:rPr>
        <w:t xml:space="preserve">Проверка и анализ формирования федерального бюджета на финансовое обеспечение реализации государственных программ Российской Федерации, национальных проектов (программ) и федеральных проектов (предварительный </w:t>
      </w:r>
      <w:r w:rsidR="00A80F02" w:rsidRPr="00D93D0A">
        <w:rPr>
          <w:sz w:val="28"/>
          <w:szCs w:val="28"/>
        </w:rPr>
        <w:t>аудит).</w:t>
      </w:r>
      <w:r w:rsidR="00D93D0A" w:rsidRPr="00D93D0A">
        <w:rPr>
          <w:sz w:val="28"/>
          <w:szCs w:val="28"/>
        </w:rPr>
        <w:t xml:space="preserve"> </w:t>
      </w:r>
      <w:r w:rsidR="00A80F02" w:rsidRPr="00D93D0A">
        <w:rPr>
          <w:sz w:val="28"/>
          <w:szCs w:val="28"/>
        </w:rPr>
        <w:t>Экспертиза проектов государственных программ Российской Федерации.</w:t>
      </w:r>
      <w:r w:rsidR="0088766E" w:rsidRPr="0088766E">
        <w:rPr>
          <w:sz w:val="28"/>
          <w:szCs w:val="28"/>
        </w:rPr>
        <w:t xml:space="preserve"> </w:t>
      </w:r>
      <w:r w:rsidR="0088766E">
        <w:rPr>
          <w:sz w:val="28"/>
          <w:szCs w:val="28"/>
        </w:rPr>
        <w:t>Российский опыт контрольно-счетных органов субъектов Российской Федерации и муниципальных образований по оценке проектов и программ.</w:t>
      </w:r>
    </w:p>
    <w:p w14:paraId="566D5121" w14:textId="40D636E4" w:rsidR="00D93D0A" w:rsidRPr="00D93D0A" w:rsidRDefault="00D93D0A" w:rsidP="00B34F52">
      <w:pPr>
        <w:tabs>
          <w:tab w:val="left" w:pos="993"/>
          <w:tab w:val="left" w:pos="1276"/>
          <w:tab w:val="left" w:pos="1418"/>
          <w:tab w:val="left" w:pos="2552"/>
        </w:tabs>
        <w:suppressAutoHyphens/>
        <w:spacing w:line="360" w:lineRule="auto"/>
        <w:ind w:firstLine="709"/>
        <w:jc w:val="both"/>
        <w:rPr>
          <w:b/>
          <w:bCs/>
          <w:sz w:val="28"/>
          <w:szCs w:val="28"/>
        </w:rPr>
      </w:pPr>
      <w:r w:rsidRPr="00D93D0A">
        <w:rPr>
          <w:b/>
          <w:bCs/>
          <w:sz w:val="28"/>
          <w:szCs w:val="28"/>
        </w:rPr>
        <w:t>Тема 4. Зарубежная практика оценки проектов и программ</w:t>
      </w:r>
    </w:p>
    <w:p w14:paraId="0A923660" w14:textId="2D7D0956" w:rsidR="00983125" w:rsidRDefault="00983125" w:rsidP="00B34F52">
      <w:pPr>
        <w:tabs>
          <w:tab w:val="left" w:pos="993"/>
          <w:tab w:val="left" w:pos="1276"/>
          <w:tab w:val="left" w:pos="1418"/>
          <w:tab w:val="left" w:pos="2552"/>
        </w:tabs>
        <w:suppressAutoHyphens/>
        <w:spacing w:line="360" w:lineRule="auto"/>
        <w:ind w:firstLine="709"/>
        <w:jc w:val="both"/>
        <w:rPr>
          <w:sz w:val="28"/>
          <w:szCs w:val="28"/>
        </w:rPr>
      </w:pPr>
      <w:r>
        <w:rPr>
          <w:sz w:val="28"/>
          <w:szCs w:val="28"/>
        </w:rPr>
        <w:t>Подходы к оценке проектов и программ, рекомендуемые международными организациями, в том числе Международной организацией высших органов аудита (</w:t>
      </w:r>
      <w:r>
        <w:rPr>
          <w:sz w:val="28"/>
          <w:szCs w:val="28"/>
          <w:lang w:val="en-US"/>
        </w:rPr>
        <w:t>INTOSAI</w:t>
      </w:r>
      <w:r>
        <w:rPr>
          <w:sz w:val="28"/>
          <w:szCs w:val="28"/>
        </w:rPr>
        <w:t>), а также Организацией экономического сотрудничества и развития (</w:t>
      </w:r>
      <w:r>
        <w:rPr>
          <w:sz w:val="28"/>
          <w:szCs w:val="28"/>
          <w:lang w:val="en-US"/>
        </w:rPr>
        <w:t>OECD</w:t>
      </w:r>
      <w:r w:rsidRPr="007356B2">
        <w:rPr>
          <w:sz w:val="28"/>
          <w:szCs w:val="28"/>
        </w:rPr>
        <w:t>)</w:t>
      </w:r>
      <w:r>
        <w:rPr>
          <w:sz w:val="28"/>
          <w:szCs w:val="28"/>
        </w:rPr>
        <w:t>.</w:t>
      </w:r>
      <w:r w:rsidR="000836A3">
        <w:rPr>
          <w:sz w:val="28"/>
          <w:szCs w:val="28"/>
        </w:rPr>
        <w:t xml:space="preserve"> </w:t>
      </w:r>
      <w:r>
        <w:rPr>
          <w:sz w:val="28"/>
          <w:szCs w:val="28"/>
        </w:rPr>
        <w:t>Подходы к оценке проектов и программ в секторе государственного управления в зарубежных странах.</w:t>
      </w:r>
      <w:r w:rsidR="000836A3">
        <w:rPr>
          <w:sz w:val="28"/>
          <w:szCs w:val="28"/>
        </w:rPr>
        <w:t xml:space="preserve"> </w:t>
      </w:r>
      <w:r>
        <w:rPr>
          <w:sz w:val="28"/>
          <w:szCs w:val="28"/>
        </w:rPr>
        <w:t>Методы оценки проектов и программ в корпоративном менеджменте.</w:t>
      </w:r>
    </w:p>
    <w:p w14:paraId="5562CDAA" w14:textId="12D923D0" w:rsidR="00B34F52" w:rsidRPr="00FE0468" w:rsidRDefault="00B34F52" w:rsidP="00DA38CE">
      <w:pPr>
        <w:pStyle w:val="ab"/>
      </w:pPr>
      <w:r w:rsidRPr="00FE0468">
        <w:lastRenderedPageBreak/>
        <w:t>5.2. Учебно</w:t>
      </w:r>
      <w:r w:rsidR="00FE402E" w:rsidRPr="00FE0468">
        <w:t>-</w:t>
      </w:r>
      <w:r w:rsidRPr="00FE0468">
        <w:t>тематический план</w:t>
      </w:r>
    </w:p>
    <w:p w14:paraId="4A78C4A7" w14:textId="77777777" w:rsidR="00B34F52" w:rsidRPr="00FE0468" w:rsidRDefault="00B34F52" w:rsidP="000836A3">
      <w:pPr>
        <w:tabs>
          <w:tab w:val="right" w:pos="851"/>
        </w:tabs>
        <w:ind w:firstLine="709"/>
        <w:jc w:val="right"/>
        <w:rPr>
          <w:sz w:val="28"/>
          <w:szCs w:val="28"/>
        </w:rPr>
      </w:pPr>
      <w:r w:rsidRPr="00FE0468">
        <w:rPr>
          <w:sz w:val="28"/>
          <w:szCs w:val="28"/>
        </w:rPr>
        <w:t xml:space="preserve">                                                                                                               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2007"/>
        <w:gridCol w:w="1123"/>
        <w:gridCol w:w="1123"/>
        <w:gridCol w:w="1123"/>
        <w:gridCol w:w="1413"/>
        <w:gridCol w:w="1170"/>
        <w:gridCol w:w="1768"/>
      </w:tblGrid>
      <w:tr w:rsidR="00B34F52" w:rsidRPr="00FE0468" w14:paraId="354D9699" w14:textId="77777777" w:rsidTr="007D06FD">
        <w:trPr>
          <w:tblHeader/>
        </w:trPr>
        <w:tc>
          <w:tcPr>
            <w:tcW w:w="229" w:type="pct"/>
            <w:vMerge w:val="restart"/>
            <w:shd w:val="clear" w:color="auto" w:fill="auto"/>
          </w:tcPr>
          <w:p w14:paraId="161D28F7" w14:textId="77777777" w:rsidR="00B34F52" w:rsidRPr="00FE0468" w:rsidRDefault="00B34F52" w:rsidP="00D36145">
            <w:pPr>
              <w:tabs>
                <w:tab w:val="right" w:pos="851"/>
              </w:tabs>
              <w:ind w:firstLine="709"/>
              <w:jc w:val="both"/>
              <w:rPr>
                <w:sz w:val="24"/>
                <w:szCs w:val="24"/>
              </w:rPr>
            </w:pPr>
            <w:r w:rsidRPr="00FE0468">
              <w:rPr>
                <w:sz w:val="24"/>
                <w:szCs w:val="24"/>
              </w:rPr>
              <w:t>№</w:t>
            </w:r>
          </w:p>
          <w:p w14:paraId="77B94D97" w14:textId="77777777" w:rsidR="00B34F52" w:rsidRPr="00FE0468" w:rsidRDefault="00B34F52" w:rsidP="00D36145">
            <w:pPr>
              <w:tabs>
                <w:tab w:val="right" w:pos="851"/>
              </w:tabs>
              <w:ind w:firstLine="709"/>
              <w:jc w:val="both"/>
              <w:rPr>
                <w:sz w:val="24"/>
                <w:szCs w:val="24"/>
              </w:rPr>
            </w:pPr>
            <w:proofErr w:type="spellStart"/>
            <w:r w:rsidRPr="00FE0468">
              <w:rPr>
                <w:sz w:val="24"/>
                <w:szCs w:val="24"/>
              </w:rPr>
              <w:t>пп</w:t>
            </w:r>
            <w:proofErr w:type="spellEnd"/>
            <w:r w:rsidRPr="00FE0468">
              <w:rPr>
                <w:sz w:val="24"/>
                <w:szCs w:val="24"/>
              </w:rPr>
              <w:t>/п</w:t>
            </w:r>
          </w:p>
        </w:tc>
        <w:tc>
          <w:tcPr>
            <w:tcW w:w="984" w:type="pct"/>
            <w:vMerge w:val="restart"/>
            <w:shd w:val="clear" w:color="auto" w:fill="auto"/>
          </w:tcPr>
          <w:p w14:paraId="1AE28D19" w14:textId="77777777" w:rsidR="00B34F52" w:rsidRPr="00FE0468" w:rsidRDefault="00B34F52" w:rsidP="00D36145">
            <w:pPr>
              <w:tabs>
                <w:tab w:val="right" w:pos="851"/>
              </w:tabs>
              <w:jc w:val="both"/>
              <w:rPr>
                <w:sz w:val="22"/>
                <w:szCs w:val="22"/>
              </w:rPr>
            </w:pPr>
            <w:r w:rsidRPr="00FE0468">
              <w:rPr>
                <w:b/>
                <w:sz w:val="22"/>
                <w:szCs w:val="22"/>
              </w:rPr>
              <w:t>Наименование тем (разделов) дисциплины</w:t>
            </w:r>
          </w:p>
        </w:tc>
        <w:tc>
          <w:tcPr>
            <w:tcW w:w="2920" w:type="pct"/>
            <w:gridSpan w:val="5"/>
          </w:tcPr>
          <w:p w14:paraId="004BB9A6" w14:textId="77777777" w:rsidR="00B34F52" w:rsidRPr="00FE0468" w:rsidRDefault="00B34F52" w:rsidP="00D36145">
            <w:pPr>
              <w:tabs>
                <w:tab w:val="right" w:pos="851"/>
              </w:tabs>
              <w:ind w:firstLine="709"/>
              <w:jc w:val="both"/>
              <w:rPr>
                <w:b/>
                <w:sz w:val="24"/>
                <w:szCs w:val="24"/>
              </w:rPr>
            </w:pPr>
            <w:r w:rsidRPr="00FE0468">
              <w:rPr>
                <w:b/>
                <w:sz w:val="24"/>
                <w:szCs w:val="24"/>
              </w:rPr>
              <w:t>Трудоемкость в часах</w:t>
            </w:r>
          </w:p>
        </w:tc>
        <w:tc>
          <w:tcPr>
            <w:tcW w:w="867" w:type="pct"/>
            <w:vMerge w:val="restart"/>
            <w:shd w:val="clear" w:color="auto" w:fill="auto"/>
          </w:tcPr>
          <w:p w14:paraId="741DC64E" w14:textId="77777777" w:rsidR="00B34F52" w:rsidRPr="00FE0468" w:rsidRDefault="00B34F52" w:rsidP="00D36145">
            <w:pPr>
              <w:tabs>
                <w:tab w:val="right" w:pos="851"/>
              </w:tabs>
              <w:jc w:val="both"/>
              <w:rPr>
                <w:b/>
                <w:sz w:val="24"/>
                <w:szCs w:val="24"/>
              </w:rPr>
            </w:pPr>
            <w:r w:rsidRPr="00FE0468">
              <w:rPr>
                <w:b/>
                <w:sz w:val="24"/>
                <w:szCs w:val="24"/>
              </w:rPr>
              <w:t>Формы текущего контроля успеваемости</w:t>
            </w:r>
          </w:p>
        </w:tc>
      </w:tr>
      <w:tr w:rsidR="00B34F52" w:rsidRPr="00FE0468" w14:paraId="1EEEDC79" w14:textId="77777777" w:rsidTr="007D06FD">
        <w:trPr>
          <w:tblHeader/>
        </w:trPr>
        <w:tc>
          <w:tcPr>
            <w:tcW w:w="229" w:type="pct"/>
            <w:vMerge/>
            <w:shd w:val="clear" w:color="auto" w:fill="auto"/>
          </w:tcPr>
          <w:p w14:paraId="7C9741F9" w14:textId="77777777" w:rsidR="00B34F52" w:rsidRPr="00FE0468" w:rsidRDefault="00B34F52" w:rsidP="00D36145">
            <w:pPr>
              <w:tabs>
                <w:tab w:val="right" w:pos="851"/>
              </w:tabs>
              <w:ind w:firstLine="709"/>
              <w:jc w:val="both"/>
              <w:rPr>
                <w:sz w:val="24"/>
                <w:szCs w:val="24"/>
              </w:rPr>
            </w:pPr>
          </w:p>
        </w:tc>
        <w:tc>
          <w:tcPr>
            <w:tcW w:w="984" w:type="pct"/>
            <w:vMerge/>
            <w:shd w:val="clear" w:color="auto" w:fill="auto"/>
          </w:tcPr>
          <w:p w14:paraId="51CAD7DB" w14:textId="77777777" w:rsidR="00B34F52" w:rsidRPr="00FE0468" w:rsidRDefault="00B34F52" w:rsidP="00D36145">
            <w:pPr>
              <w:tabs>
                <w:tab w:val="right" w:pos="851"/>
              </w:tabs>
              <w:ind w:firstLine="709"/>
              <w:jc w:val="both"/>
              <w:rPr>
                <w:sz w:val="24"/>
                <w:szCs w:val="24"/>
              </w:rPr>
            </w:pPr>
          </w:p>
        </w:tc>
        <w:tc>
          <w:tcPr>
            <w:tcW w:w="551" w:type="pct"/>
            <w:vMerge w:val="restart"/>
            <w:shd w:val="clear" w:color="auto" w:fill="auto"/>
          </w:tcPr>
          <w:p w14:paraId="6DC7C3B3" w14:textId="77777777" w:rsidR="00B34F52" w:rsidRPr="00FE0468" w:rsidRDefault="00B34F52" w:rsidP="00D36145">
            <w:pPr>
              <w:tabs>
                <w:tab w:val="right" w:pos="851"/>
              </w:tabs>
              <w:jc w:val="center"/>
              <w:rPr>
                <w:b/>
                <w:sz w:val="24"/>
                <w:szCs w:val="24"/>
              </w:rPr>
            </w:pPr>
            <w:r w:rsidRPr="00FE0468">
              <w:rPr>
                <w:b/>
                <w:sz w:val="24"/>
                <w:szCs w:val="24"/>
              </w:rPr>
              <w:t>Всего</w:t>
            </w:r>
          </w:p>
        </w:tc>
        <w:tc>
          <w:tcPr>
            <w:tcW w:w="1795" w:type="pct"/>
            <w:gridSpan w:val="3"/>
            <w:shd w:val="clear" w:color="auto" w:fill="auto"/>
          </w:tcPr>
          <w:p w14:paraId="23AB8D62" w14:textId="77777777" w:rsidR="00B34F52" w:rsidRPr="00FE0468" w:rsidRDefault="00B34F52" w:rsidP="00D36145">
            <w:pPr>
              <w:tabs>
                <w:tab w:val="right" w:pos="851"/>
              </w:tabs>
              <w:ind w:firstLine="709"/>
              <w:jc w:val="center"/>
              <w:rPr>
                <w:b/>
                <w:sz w:val="24"/>
                <w:szCs w:val="24"/>
              </w:rPr>
            </w:pPr>
            <w:r w:rsidRPr="00FE0468">
              <w:rPr>
                <w:b/>
                <w:sz w:val="24"/>
                <w:szCs w:val="24"/>
              </w:rPr>
              <w:t>Контактная работа - Аудиторная работа</w:t>
            </w:r>
          </w:p>
        </w:tc>
        <w:tc>
          <w:tcPr>
            <w:tcW w:w="573" w:type="pct"/>
            <w:vMerge w:val="restart"/>
            <w:shd w:val="clear" w:color="auto" w:fill="auto"/>
          </w:tcPr>
          <w:p w14:paraId="075BBD0D" w14:textId="77777777" w:rsidR="00B34F52" w:rsidRPr="00FE0468" w:rsidRDefault="00B34F52" w:rsidP="00D36145">
            <w:pPr>
              <w:tabs>
                <w:tab w:val="right" w:pos="851"/>
              </w:tabs>
              <w:jc w:val="center"/>
              <w:rPr>
                <w:sz w:val="24"/>
                <w:szCs w:val="24"/>
              </w:rPr>
            </w:pPr>
            <w:r w:rsidRPr="00FE0468">
              <w:rPr>
                <w:b/>
                <w:sz w:val="24"/>
                <w:szCs w:val="24"/>
              </w:rPr>
              <w:t>Самостоятельная работа</w:t>
            </w:r>
          </w:p>
        </w:tc>
        <w:tc>
          <w:tcPr>
            <w:tcW w:w="867" w:type="pct"/>
            <w:vMerge/>
            <w:shd w:val="clear" w:color="auto" w:fill="auto"/>
          </w:tcPr>
          <w:p w14:paraId="65704408" w14:textId="77777777" w:rsidR="00B34F52" w:rsidRPr="00FE0468" w:rsidRDefault="00B34F52" w:rsidP="00D36145">
            <w:pPr>
              <w:tabs>
                <w:tab w:val="right" w:pos="851"/>
              </w:tabs>
              <w:jc w:val="both"/>
              <w:rPr>
                <w:sz w:val="24"/>
                <w:szCs w:val="24"/>
              </w:rPr>
            </w:pPr>
          </w:p>
        </w:tc>
      </w:tr>
      <w:tr w:rsidR="00B34F52" w:rsidRPr="00FE0468" w14:paraId="53709AA7" w14:textId="77777777" w:rsidTr="007D06FD">
        <w:trPr>
          <w:tblHeader/>
        </w:trPr>
        <w:tc>
          <w:tcPr>
            <w:tcW w:w="229" w:type="pct"/>
            <w:vMerge/>
            <w:shd w:val="clear" w:color="auto" w:fill="auto"/>
          </w:tcPr>
          <w:p w14:paraId="4C8CC135" w14:textId="77777777" w:rsidR="00B34F52" w:rsidRPr="00FE0468" w:rsidRDefault="00B34F52" w:rsidP="00D36145">
            <w:pPr>
              <w:tabs>
                <w:tab w:val="right" w:pos="851"/>
              </w:tabs>
              <w:ind w:firstLine="709"/>
              <w:jc w:val="both"/>
              <w:rPr>
                <w:sz w:val="24"/>
                <w:szCs w:val="24"/>
              </w:rPr>
            </w:pPr>
          </w:p>
        </w:tc>
        <w:tc>
          <w:tcPr>
            <w:tcW w:w="984" w:type="pct"/>
            <w:vMerge/>
            <w:shd w:val="clear" w:color="auto" w:fill="auto"/>
          </w:tcPr>
          <w:p w14:paraId="4EDCF162" w14:textId="77777777" w:rsidR="00B34F52" w:rsidRPr="00FE0468" w:rsidRDefault="00B34F52" w:rsidP="00D36145">
            <w:pPr>
              <w:tabs>
                <w:tab w:val="right" w:pos="851"/>
              </w:tabs>
              <w:ind w:firstLine="709"/>
              <w:jc w:val="both"/>
              <w:rPr>
                <w:sz w:val="24"/>
                <w:szCs w:val="24"/>
              </w:rPr>
            </w:pPr>
          </w:p>
        </w:tc>
        <w:tc>
          <w:tcPr>
            <w:tcW w:w="551" w:type="pct"/>
            <w:vMerge/>
            <w:shd w:val="clear" w:color="auto" w:fill="auto"/>
          </w:tcPr>
          <w:p w14:paraId="0D25225C" w14:textId="77777777" w:rsidR="00B34F52" w:rsidRPr="00FE0468" w:rsidRDefault="00B34F52" w:rsidP="00D36145">
            <w:pPr>
              <w:tabs>
                <w:tab w:val="right" w:pos="851"/>
              </w:tabs>
              <w:ind w:firstLine="709"/>
              <w:jc w:val="center"/>
              <w:rPr>
                <w:sz w:val="24"/>
                <w:szCs w:val="24"/>
              </w:rPr>
            </w:pPr>
          </w:p>
        </w:tc>
        <w:tc>
          <w:tcPr>
            <w:tcW w:w="551" w:type="pct"/>
            <w:shd w:val="clear" w:color="auto" w:fill="auto"/>
          </w:tcPr>
          <w:p w14:paraId="64A3CA28" w14:textId="77777777" w:rsidR="00B34F52" w:rsidRPr="00FE0468" w:rsidRDefault="00B34F52" w:rsidP="00D36145">
            <w:pPr>
              <w:tabs>
                <w:tab w:val="right" w:pos="851"/>
              </w:tabs>
              <w:jc w:val="center"/>
              <w:rPr>
                <w:sz w:val="24"/>
                <w:szCs w:val="24"/>
              </w:rPr>
            </w:pPr>
            <w:r w:rsidRPr="00FE0468">
              <w:rPr>
                <w:sz w:val="24"/>
                <w:szCs w:val="24"/>
              </w:rPr>
              <w:t>Общая, в т.ч.:</w:t>
            </w:r>
          </w:p>
        </w:tc>
        <w:tc>
          <w:tcPr>
            <w:tcW w:w="551" w:type="pct"/>
            <w:shd w:val="clear" w:color="auto" w:fill="auto"/>
          </w:tcPr>
          <w:p w14:paraId="7A8F5D35" w14:textId="77777777" w:rsidR="00B34F52" w:rsidRPr="00FE0468" w:rsidRDefault="00B34F52" w:rsidP="00D36145">
            <w:pPr>
              <w:tabs>
                <w:tab w:val="right" w:pos="851"/>
              </w:tabs>
              <w:jc w:val="center"/>
              <w:rPr>
                <w:sz w:val="24"/>
                <w:szCs w:val="24"/>
              </w:rPr>
            </w:pPr>
            <w:r w:rsidRPr="00FE0468">
              <w:rPr>
                <w:sz w:val="24"/>
                <w:szCs w:val="24"/>
              </w:rPr>
              <w:t>Лекции</w:t>
            </w:r>
          </w:p>
        </w:tc>
        <w:tc>
          <w:tcPr>
            <w:tcW w:w="693" w:type="pct"/>
            <w:shd w:val="clear" w:color="auto" w:fill="auto"/>
          </w:tcPr>
          <w:p w14:paraId="0428DBB3" w14:textId="3FE82C57" w:rsidR="00B34F52" w:rsidRPr="00FE0468" w:rsidRDefault="00B34F52" w:rsidP="007D06FD">
            <w:pPr>
              <w:tabs>
                <w:tab w:val="right" w:pos="851"/>
              </w:tabs>
              <w:jc w:val="center"/>
              <w:rPr>
                <w:sz w:val="24"/>
                <w:szCs w:val="24"/>
              </w:rPr>
            </w:pPr>
            <w:r w:rsidRPr="00FE0468">
              <w:rPr>
                <w:sz w:val="22"/>
                <w:szCs w:val="22"/>
              </w:rPr>
              <w:t>Семинары, практические занятия</w:t>
            </w:r>
          </w:p>
        </w:tc>
        <w:tc>
          <w:tcPr>
            <w:tcW w:w="573" w:type="pct"/>
            <w:vMerge/>
            <w:shd w:val="clear" w:color="auto" w:fill="auto"/>
          </w:tcPr>
          <w:p w14:paraId="2E81259D" w14:textId="77777777" w:rsidR="00B34F52" w:rsidRPr="00FE0468" w:rsidRDefault="00B34F52" w:rsidP="00D36145">
            <w:pPr>
              <w:tabs>
                <w:tab w:val="right" w:pos="851"/>
              </w:tabs>
              <w:ind w:firstLine="709"/>
              <w:jc w:val="center"/>
              <w:rPr>
                <w:sz w:val="24"/>
                <w:szCs w:val="24"/>
              </w:rPr>
            </w:pPr>
          </w:p>
        </w:tc>
        <w:tc>
          <w:tcPr>
            <w:tcW w:w="867" w:type="pct"/>
            <w:vMerge/>
            <w:shd w:val="clear" w:color="auto" w:fill="auto"/>
          </w:tcPr>
          <w:p w14:paraId="2B8CCBBB" w14:textId="77777777" w:rsidR="00B34F52" w:rsidRPr="00FE0468" w:rsidRDefault="00B34F52" w:rsidP="00D36145">
            <w:pPr>
              <w:tabs>
                <w:tab w:val="right" w:pos="851"/>
              </w:tabs>
              <w:ind w:firstLine="709"/>
              <w:jc w:val="both"/>
              <w:rPr>
                <w:sz w:val="24"/>
                <w:szCs w:val="24"/>
              </w:rPr>
            </w:pPr>
          </w:p>
        </w:tc>
      </w:tr>
      <w:tr w:rsidR="00B34F52" w:rsidRPr="00FE0468" w14:paraId="04BD3775" w14:textId="77777777" w:rsidTr="00502C75">
        <w:tc>
          <w:tcPr>
            <w:tcW w:w="229" w:type="pct"/>
            <w:shd w:val="clear" w:color="auto" w:fill="auto"/>
            <w:vAlign w:val="center"/>
          </w:tcPr>
          <w:p w14:paraId="21E9CAB7" w14:textId="77777777" w:rsidR="00B34F52" w:rsidRPr="00FE0468" w:rsidRDefault="00B34F52" w:rsidP="00D36145">
            <w:pPr>
              <w:tabs>
                <w:tab w:val="right" w:pos="851"/>
              </w:tabs>
              <w:ind w:firstLine="709"/>
              <w:jc w:val="center"/>
              <w:rPr>
                <w:sz w:val="24"/>
                <w:szCs w:val="24"/>
              </w:rPr>
            </w:pPr>
            <w:r w:rsidRPr="00FE0468">
              <w:rPr>
                <w:sz w:val="24"/>
                <w:szCs w:val="24"/>
              </w:rPr>
              <w:t>11</w:t>
            </w:r>
          </w:p>
        </w:tc>
        <w:tc>
          <w:tcPr>
            <w:tcW w:w="984" w:type="pct"/>
            <w:shd w:val="clear" w:color="auto" w:fill="auto"/>
          </w:tcPr>
          <w:p w14:paraId="69AF9233" w14:textId="77777777" w:rsidR="00502C75" w:rsidRDefault="00B34F52" w:rsidP="00502C75">
            <w:pPr>
              <w:tabs>
                <w:tab w:val="left" w:pos="993"/>
                <w:tab w:val="left" w:pos="1276"/>
                <w:tab w:val="left" w:pos="1418"/>
                <w:tab w:val="left" w:pos="2552"/>
              </w:tabs>
              <w:suppressAutoHyphens/>
              <w:jc w:val="both"/>
              <w:rPr>
                <w:sz w:val="24"/>
                <w:szCs w:val="24"/>
              </w:rPr>
            </w:pPr>
            <w:r w:rsidRPr="00FE0468">
              <w:rPr>
                <w:sz w:val="24"/>
                <w:szCs w:val="24"/>
              </w:rPr>
              <w:t>Тема 1.</w:t>
            </w:r>
          </w:p>
          <w:p w14:paraId="2112A45A" w14:textId="112396FC" w:rsidR="00B34F52" w:rsidRPr="00FE0468" w:rsidRDefault="007D06FD" w:rsidP="00502C75">
            <w:pPr>
              <w:tabs>
                <w:tab w:val="left" w:pos="993"/>
                <w:tab w:val="left" w:pos="1276"/>
                <w:tab w:val="left" w:pos="1418"/>
                <w:tab w:val="left" w:pos="2552"/>
              </w:tabs>
              <w:suppressAutoHyphens/>
              <w:jc w:val="both"/>
              <w:rPr>
                <w:sz w:val="24"/>
                <w:szCs w:val="24"/>
              </w:rPr>
            </w:pPr>
            <w:r w:rsidRPr="007D06FD">
              <w:rPr>
                <w:sz w:val="24"/>
                <w:szCs w:val="24"/>
              </w:rPr>
              <w:t>Управление государственными программами и организационно-методические аспекты проектной деятельности в Российской Федерации</w:t>
            </w:r>
          </w:p>
        </w:tc>
        <w:tc>
          <w:tcPr>
            <w:tcW w:w="551" w:type="pct"/>
            <w:shd w:val="clear" w:color="auto" w:fill="auto"/>
            <w:vAlign w:val="center"/>
          </w:tcPr>
          <w:p w14:paraId="6337CA50" w14:textId="2CFBA56B" w:rsidR="00B34F52" w:rsidRPr="00FE0468" w:rsidRDefault="007D06FD" w:rsidP="00D36145">
            <w:pPr>
              <w:tabs>
                <w:tab w:val="right" w:pos="851"/>
              </w:tabs>
              <w:jc w:val="center"/>
              <w:rPr>
                <w:sz w:val="24"/>
                <w:szCs w:val="24"/>
              </w:rPr>
            </w:pPr>
            <w:r>
              <w:rPr>
                <w:sz w:val="24"/>
                <w:szCs w:val="24"/>
              </w:rPr>
              <w:t>24</w:t>
            </w:r>
          </w:p>
        </w:tc>
        <w:tc>
          <w:tcPr>
            <w:tcW w:w="551" w:type="pct"/>
            <w:shd w:val="clear" w:color="auto" w:fill="auto"/>
            <w:vAlign w:val="center"/>
          </w:tcPr>
          <w:p w14:paraId="6E59530D" w14:textId="183959B9" w:rsidR="00B34F52" w:rsidRPr="00FE0468" w:rsidRDefault="007D06FD" w:rsidP="00D36145">
            <w:pPr>
              <w:tabs>
                <w:tab w:val="right" w:pos="851"/>
              </w:tabs>
              <w:jc w:val="center"/>
              <w:rPr>
                <w:sz w:val="24"/>
                <w:szCs w:val="24"/>
              </w:rPr>
            </w:pPr>
            <w:r>
              <w:rPr>
                <w:sz w:val="24"/>
                <w:szCs w:val="24"/>
              </w:rPr>
              <w:t>6</w:t>
            </w:r>
          </w:p>
        </w:tc>
        <w:tc>
          <w:tcPr>
            <w:tcW w:w="551" w:type="pct"/>
            <w:shd w:val="clear" w:color="auto" w:fill="auto"/>
            <w:vAlign w:val="center"/>
          </w:tcPr>
          <w:p w14:paraId="73D3FA74" w14:textId="7D2375BA" w:rsidR="00B34F52" w:rsidRPr="00FE0468" w:rsidRDefault="007D06FD" w:rsidP="00D36145">
            <w:pPr>
              <w:tabs>
                <w:tab w:val="right" w:pos="851"/>
              </w:tabs>
              <w:jc w:val="center"/>
              <w:rPr>
                <w:sz w:val="24"/>
                <w:szCs w:val="24"/>
              </w:rPr>
            </w:pPr>
            <w:r>
              <w:rPr>
                <w:sz w:val="24"/>
                <w:szCs w:val="24"/>
              </w:rPr>
              <w:t>2</w:t>
            </w:r>
          </w:p>
        </w:tc>
        <w:tc>
          <w:tcPr>
            <w:tcW w:w="693" w:type="pct"/>
            <w:shd w:val="clear" w:color="auto" w:fill="auto"/>
            <w:vAlign w:val="center"/>
          </w:tcPr>
          <w:p w14:paraId="263C212A" w14:textId="0AFDDE5B" w:rsidR="00B34F52" w:rsidRPr="00FE0468" w:rsidRDefault="007D06FD" w:rsidP="00D36145">
            <w:pPr>
              <w:tabs>
                <w:tab w:val="right" w:pos="851"/>
              </w:tabs>
              <w:jc w:val="center"/>
              <w:rPr>
                <w:sz w:val="24"/>
                <w:szCs w:val="24"/>
              </w:rPr>
            </w:pPr>
            <w:r>
              <w:rPr>
                <w:sz w:val="24"/>
                <w:szCs w:val="24"/>
              </w:rPr>
              <w:t>4</w:t>
            </w:r>
          </w:p>
        </w:tc>
        <w:tc>
          <w:tcPr>
            <w:tcW w:w="573" w:type="pct"/>
            <w:shd w:val="clear" w:color="auto" w:fill="auto"/>
            <w:vAlign w:val="center"/>
          </w:tcPr>
          <w:p w14:paraId="6BD106D2" w14:textId="0809410C" w:rsidR="00B34F52" w:rsidRPr="00FE0468" w:rsidRDefault="007D06FD" w:rsidP="00D36145">
            <w:pPr>
              <w:tabs>
                <w:tab w:val="right" w:pos="851"/>
              </w:tabs>
              <w:jc w:val="center"/>
              <w:rPr>
                <w:sz w:val="24"/>
                <w:szCs w:val="24"/>
              </w:rPr>
            </w:pPr>
            <w:r>
              <w:rPr>
                <w:sz w:val="24"/>
                <w:szCs w:val="24"/>
              </w:rPr>
              <w:t>1</w:t>
            </w:r>
            <w:r w:rsidR="001A6D00" w:rsidRPr="00FE0468">
              <w:rPr>
                <w:sz w:val="24"/>
                <w:szCs w:val="24"/>
              </w:rPr>
              <w:t>8</w:t>
            </w:r>
          </w:p>
        </w:tc>
        <w:tc>
          <w:tcPr>
            <w:tcW w:w="867" w:type="pct"/>
            <w:shd w:val="clear" w:color="auto" w:fill="auto"/>
          </w:tcPr>
          <w:p w14:paraId="4CFF99D4" w14:textId="4367303C" w:rsidR="00B34F52" w:rsidRPr="00FE0468" w:rsidRDefault="00B34F52" w:rsidP="00D36145">
            <w:pPr>
              <w:tabs>
                <w:tab w:val="right" w:pos="851"/>
              </w:tabs>
              <w:jc w:val="both"/>
              <w:rPr>
                <w:sz w:val="24"/>
                <w:szCs w:val="24"/>
              </w:rPr>
            </w:pPr>
            <w:r w:rsidRPr="00FE0468">
              <w:rPr>
                <w:sz w:val="24"/>
                <w:szCs w:val="24"/>
              </w:rPr>
              <w:t>Обсуждение вопросов темы и результатов самостоятельной р</w:t>
            </w:r>
            <w:r w:rsidR="009A34D0" w:rsidRPr="00FE0468">
              <w:rPr>
                <w:sz w:val="24"/>
                <w:szCs w:val="24"/>
              </w:rPr>
              <w:t>аботы.</w:t>
            </w:r>
          </w:p>
        </w:tc>
      </w:tr>
      <w:tr w:rsidR="00B34F52" w:rsidRPr="00FE0468" w14:paraId="702A056D" w14:textId="77777777" w:rsidTr="00502C75">
        <w:tc>
          <w:tcPr>
            <w:tcW w:w="229" w:type="pct"/>
            <w:shd w:val="clear" w:color="auto" w:fill="auto"/>
            <w:vAlign w:val="center"/>
          </w:tcPr>
          <w:p w14:paraId="6A052405" w14:textId="77777777" w:rsidR="00B34F52" w:rsidRPr="00FE0468" w:rsidRDefault="00B34F52" w:rsidP="00D36145">
            <w:pPr>
              <w:tabs>
                <w:tab w:val="right" w:pos="851"/>
              </w:tabs>
              <w:ind w:firstLine="709"/>
              <w:jc w:val="center"/>
              <w:rPr>
                <w:sz w:val="24"/>
                <w:szCs w:val="24"/>
              </w:rPr>
            </w:pPr>
            <w:r w:rsidRPr="00FE0468">
              <w:rPr>
                <w:sz w:val="24"/>
                <w:szCs w:val="24"/>
              </w:rPr>
              <w:t>22</w:t>
            </w:r>
          </w:p>
        </w:tc>
        <w:tc>
          <w:tcPr>
            <w:tcW w:w="984" w:type="pct"/>
            <w:shd w:val="clear" w:color="auto" w:fill="auto"/>
          </w:tcPr>
          <w:p w14:paraId="5E7D3EA4" w14:textId="77777777" w:rsidR="00D426C3" w:rsidRPr="00FE0468" w:rsidRDefault="00B34F52" w:rsidP="00502C75">
            <w:pPr>
              <w:tabs>
                <w:tab w:val="left" w:pos="993"/>
                <w:tab w:val="left" w:pos="1276"/>
                <w:tab w:val="left" w:pos="1418"/>
                <w:tab w:val="left" w:pos="2552"/>
              </w:tabs>
              <w:suppressAutoHyphens/>
              <w:jc w:val="both"/>
              <w:rPr>
                <w:sz w:val="24"/>
                <w:szCs w:val="24"/>
              </w:rPr>
            </w:pPr>
            <w:r w:rsidRPr="00FE0468">
              <w:rPr>
                <w:sz w:val="24"/>
                <w:szCs w:val="24"/>
              </w:rPr>
              <w:t xml:space="preserve">Тема 2. </w:t>
            </w:r>
          </w:p>
          <w:p w14:paraId="6243CD93" w14:textId="157E2052" w:rsidR="00D426C3" w:rsidRPr="00FE0468" w:rsidRDefault="00705141" w:rsidP="00502C75">
            <w:pPr>
              <w:tabs>
                <w:tab w:val="left" w:pos="993"/>
                <w:tab w:val="left" w:pos="1276"/>
                <w:tab w:val="left" w:pos="1418"/>
                <w:tab w:val="left" w:pos="2552"/>
              </w:tabs>
              <w:suppressAutoHyphens/>
              <w:jc w:val="both"/>
              <w:rPr>
                <w:sz w:val="24"/>
                <w:szCs w:val="24"/>
              </w:rPr>
            </w:pPr>
            <w:r w:rsidRPr="00FE0468">
              <w:rPr>
                <w:sz w:val="24"/>
                <w:szCs w:val="24"/>
              </w:rPr>
              <w:t>Содержательные асп</w:t>
            </w:r>
            <w:r w:rsidR="007D06FD">
              <w:rPr>
                <w:sz w:val="24"/>
                <w:szCs w:val="24"/>
              </w:rPr>
              <w:t>екты оценки проектов и программ</w:t>
            </w:r>
          </w:p>
        </w:tc>
        <w:tc>
          <w:tcPr>
            <w:tcW w:w="551" w:type="pct"/>
            <w:shd w:val="clear" w:color="auto" w:fill="auto"/>
            <w:vAlign w:val="center"/>
          </w:tcPr>
          <w:p w14:paraId="5E32609C" w14:textId="2164D165" w:rsidR="00B34F52" w:rsidRPr="00FE0468" w:rsidRDefault="00AF59B4" w:rsidP="00D36145">
            <w:pPr>
              <w:tabs>
                <w:tab w:val="right" w:pos="851"/>
              </w:tabs>
              <w:jc w:val="center"/>
              <w:rPr>
                <w:sz w:val="24"/>
                <w:szCs w:val="24"/>
              </w:rPr>
            </w:pPr>
            <w:r w:rsidRPr="00FE0468">
              <w:rPr>
                <w:sz w:val="24"/>
                <w:szCs w:val="24"/>
              </w:rPr>
              <w:t>26</w:t>
            </w:r>
          </w:p>
        </w:tc>
        <w:tc>
          <w:tcPr>
            <w:tcW w:w="551" w:type="pct"/>
            <w:shd w:val="clear" w:color="auto" w:fill="auto"/>
            <w:vAlign w:val="center"/>
          </w:tcPr>
          <w:p w14:paraId="4DB12334" w14:textId="7077F594" w:rsidR="00B34F52" w:rsidRPr="00FE0468" w:rsidRDefault="00AF59B4" w:rsidP="00B03632">
            <w:pPr>
              <w:tabs>
                <w:tab w:val="right" w:pos="851"/>
              </w:tabs>
              <w:jc w:val="center"/>
              <w:rPr>
                <w:sz w:val="24"/>
                <w:szCs w:val="24"/>
              </w:rPr>
            </w:pPr>
            <w:r w:rsidRPr="00FE0468">
              <w:rPr>
                <w:sz w:val="24"/>
                <w:szCs w:val="24"/>
              </w:rPr>
              <w:t>6</w:t>
            </w:r>
          </w:p>
        </w:tc>
        <w:tc>
          <w:tcPr>
            <w:tcW w:w="551" w:type="pct"/>
            <w:shd w:val="clear" w:color="auto" w:fill="auto"/>
            <w:vAlign w:val="center"/>
          </w:tcPr>
          <w:p w14:paraId="1FA05643" w14:textId="3BDC746F" w:rsidR="00B34F52" w:rsidRPr="00FE0468" w:rsidRDefault="00705141" w:rsidP="00D36145">
            <w:pPr>
              <w:tabs>
                <w:tab w:val="right" w:pos="851"/>
              </w:tabs>
              <w:jc w:val="center"/>
              <w:rPr>
                <w:sz w:val="24"/>
                <w:szCs w:val="24"/>
              </w:rPr>
            </w:pPr>
            <w:r w:rsidRPr="00FE0468">
              <w:rPr>
                <w:sz w:val="24"/>
                <w:szCs w:val="24"/>
              </w:rPr>
              <w:t>2</w:t>
            </w:r>
          </w:p>
        </w:tc>
        <w:tc>
          <w:tcPr>
            <w:tcW w:w="693" w:type="pct"/>
            <w:shd w:val="clear" w:color="auto" w:fill="auto"/>
            <w:vAlign w:val="center"/>
          </w:tcPr>
          <w:p w14:paraId="651A100B" w14:textId="72D66FC8" w:rsidR="00B34F52" w:rsidRPr="00FE0468" w:rsidRDefault="00705141" w:rsidP="00D36145">
            <w:pPr>
              <w:tabs>
                <w:tab w:val="right" w:pos="851"/>
              </w:tabs>
              <w:jc w:val="center"/>
              <w:rPr>
                <w:sz w:val="24"/>
                <w:szCs w:val="24"/>
              </w:rPr>
            </w:pPr>
            <w:r w:rsidRPr="00FE0468">
              <w:rPr>
                <w:sz w:val="24"/>
                <w:szCs w:val="24"/>
              </w:rPr>
              <w:t>4</w:t>
            </w:r>
          </w:p>
        </w:tc>
        <w:tc>
          <w:tcPr>
            <w:tcW w:w="573" w:type="pct"/>
            <w:shd w:val="clear" w:color="auto" w:fill="auto"/>
            <w:vAlign w:val="center"/>
          </w:tcPr>
          <w:p w14:paraId="33E66FAE" w14:textId="1F4A9D15" w:rsidR="00B34F52" w:rsidRPr="00FE0468" w:rsidRDefault="00AF59B4" w:rsidP="00D36145">
            <w:pPr>
              <w:tabs>
                <w:tab w:val="right" w:pos="851"/>
              </w:tabs>
              <w:jc w:val="center"/>
              <w:rPr>
                <w:sz w:val="24"/>
                <w:szCs w:val="24"/>
              </w:rPr>
            </w:pPr>
            <w:r w:rsidRPr="00FE0468">
              <w:rPr>
                <w:sz w:val="24"/>
                <w:szCs w:val="24"/>
              </w:rPr>
              <w:t>20</w:t>
            </w:r>
          </w:p>
        </w:tc>
        <w:tc>
          <w:tcPr>
            <w:tcW w:w="867" w:type="pct"/>
            <w:shd w:val="clear" w:color="auto" w:fill="auto"/>
          </w:tcPr>
          <w:p w14:paraId="2A573F74" w14:textId="6ECE6AB6" w:rsidR="00B34F52" w:rsidRPr="00FE0468" w:rsidRDefault="00B34F52" w:rsidP="00B03A53">
            <w:pPr>
              <w:tabs>
                <w:tab w:val="right" w:pos="851"/>
              </w:tabs>
              <w:jc w:val="both"/>
              <w:rPr>
                <w:sz w:val="24"/>
                <w:szCs w:val="24"/>
              </w:rPr>
            </w:pPr>
            <w:r w:rsidRPr="00FE0468">
              <w:rPr>
                <w:sz w:val="24"/>
                <w:szCs w:val="24"/>
              </w:rPr>
              <w:t xml:space="preserve">Обсуждение вопросов темы и результатов самостоятельной </w:t>
            </w:r>
            <w:r w:rsidR="006A1003" w:rsidRPr="00FE0468">
              <w:rPr>
                <w:sz w:val="24"/>
                <w:szCs w:val="24"/>
              </w:rPr>
              <w:t xml:space="preserve">работы, </w:t>
            </w:r>
            <w:r w:rsidR="00B03A53" w:rsidRPr="00FE0468">
              <w:rPr>
                <w:sz w:val="24"/>
                <w:szCs w:val="24"/>
              </w:rPr>
              <w:t xml:space="preserve">решение </w:t>
            </w:r>
            <w:r w:rsidR="006A1003" w:rsidRPr="00FE0468">
              <w:rPr>
                <w:sz w:val="24"/>
                <w:szCs w:val="24"/>
              </w:rPr>
              <w:t>ситу</w:t>
            </w:r>
            <w:r w:rsidR="007D06FD">
              <w:rPr>
                <w:sz w:val="24"/>
                <w:szCs w:val="24"/>
              </w:rPr>
              <w:t>ационных задач.</w:t>
            </w:r>
          </w:p>
        </w:tc>
      </w:tr>
      <w:tr w:rsidR="00B34F52" w:rsidRPr="00FE0468" w14:paraId="0F9DE7B2" w14:textId="77777777" w:rsidTr="00502C75">
        <w:tc>
          <w:tcPr>
            <w:tcW w:w="229" w:type="pct"/>
            <w:shd w:val="clear" w:color="auto" w:fill="auto"/>
            <w:vAlign w:val="center"/>
          </w:tcPr>
          <w:p w14:paraId="171F20F5" w14:textId="77777777" w:rsidR="00B34F52" w:rsidRPr="00FE0468" w:rsidRDefault="00B34F52" w:rsidP="00D36145">
            <w:pPr>
              <w:tabs>
                <w:tab w:val="right" w:pos="851"/>
              </w:tabs>
              <w:ind w:firstLine="709"/>
              <w:jc w:val="center"/>
              <w:rPr>
                <w:sz w:val="24"/>
                <w:szCs w:val="24"/>
              </w:rPr>
            </w:pPr>
            <w:r w:rsidRPr="00FE0468">
              <w:rPr>
                <w:sz w:val="24"/>
                <w:szCs w:val="24"/>
              </w:rPr>
              <w:t>33</w:t>
            </w:r>
          </w:p>
        </w:tc>
        <w:tc>
          <w:tcPr>
            <w:tcW w:w="984" w:type="pct"/>
            <w:shd w:val="clear" w:color="auto" w:fill="auto"/>
          </w:tcPr>
          <w:p w14:paraId="365937B2" w14:textId="77777777" w:rsidR="00502C75" w:rsidRDefault="00B34F52" w:rsidP="00502C75">
            <w:pPr>
              <w:tabs>
                <w:tab w:val="left" w:pos="993"/>
                <w:tab w:val="left" w:pos="1276"/>
                <w:tab w:val="left" w:pos="1418"/>
                <w:tab w:val="left" w:pos="2552"/>
              </w:tabs>
              <w:suppressAutoHyphens/>
              <w:jc w:val="both"/>
              <w:rPr>
                <w:sz w:val="24"/>
                <w:szCs w:val="24"/>
              </w:rPr>
            </w:pPr>
            <w:r w:rsidRPr="00FE0468">
              <w:rPr>
                <w:sz w:val="24"/>
                <w:szCs w:val="24"/>
              </w:rPr>
              <w:t>Тема 3.</w:t>
            </w:r>
          </w:p>
          <w:p w14:paraId="5770F93B" w14:textId="07201A7D" w:rsidR="00B34F52" w:rsidRPr="00FE0468" w:rsidRDefault="007D06FD" w:rsidP="00502C75">
            <w:pPr>
              <w:tabs>
                <w:tab w:val="left" w:pos="993"/>
                <w:tab w:val="left" w:pos="1276"/>
                <w:tab w:val="left" w:pos="1418"/>
                <w:tab w:val="left" w:pos="2552"/>
              </w:tabs>
              <w:suppressAutoHyphens/>
              <w:jc w:val="both"/>
              <w:rPr>
                <w:sz w:val="24"/>
                <w:szCs w:val="24"/>
              </w:rPr>
            </w:pPr>
            <w:r w:rsidRPr="007D06FD">
              <w:rPr>
                <w:sz w:val="24"/>
                <w:szCs w:val="24"/>
              </w:rPr>
              <w:t>Содержательные аспекты внешнего государственного аудита проектов и программ</w:t>
            </w:r>
          </w:p>
        </w:tc>
        <w:tc>
          <w:tcPr>
            <w:tcW w:w="551" w:type="pct"/>
            <w:shd w:val="clear" w:color="auto" w:fill="auto"/>
            <w:vAlign w:val="center"/>
          </w:tcPr>
          <w:p w14:paraId="24161FAE" w14:textId="13EE7FBD" w:rsidR="00B34F52" w:rsidRPr="00FE0468" w:rsidRDefault="001A6D00" w:rsidP="00D36145">
            <w:pPr>
              <w:tabs>
                <w:tab w:val="right" w:pos="851"/>
              </w:tabs>
              <w:jc w:val="center"/>
              <w:rPr>
                <w:sz w:val="24"/>
                <w:szCs w:val="24"/>
              </w:rPr>
            </w:pPr>
            <w:r>
              <w:rPr>
                <w:sz w:val="24"/>
                <w:szCs w:val="24"/>
              </w:rPr>
              <w:t>42</w:t>
            </w:r>
          </w:p>
        </w:tc>
        <w:tc>
          <w:tcPr>
            <w:tcW w:w="551" w:type="pct"/>
            <w:shd w:val="clear" w:color="auto" w:fill="auto"/>
            <w:vAlign w:val="center"/>
          </w:tcPr>
          <w:p w14:paraId="7FCA287B" w14:textId="3FA725EA" w:rsidR="00B34F52" w:rsidRPr="00FE0468" w:rsidRDefault="001A6D00" w:rsidP="00D36145">
            <w:pPr>
              <w:tabs>
                <w:tab w:val="right" w:pos="851"/>
              </w:tabs>
              <w:jc w:val="center"/>
              <w:rPr>
                <w:sz w:val="24"/>
                <w:szCs w:val="24"/>
              </w:rPr>
            </w:pPr>
            <w:r>
              <w:rPr>
                <w:sz w:val="24"/>
                <w:szCs w:val="24"/>
              </w:rPr>
              <w:t>12</w:t>
            </w:r>
          </w:p>
        </w:tc>
        <w:tc>
          <w:tcPr>
            <w:tcW w:w="551" w:type="pct"/>
            <w:shd w:val="clear" w:color="auto" w:fill="auto"/>
            <w:vAlign w:val="center"/>
          </w:tcPr>
          <w:p w14:paraId="097FE176" w14:textId="0C75B381" w:rsidR="00B34F52" w:rsidRPr="00FE0468" w:rsidRDefault="00705141" w:rsidP="00D36145">
            <w:pPr>
              <w:tabs>
                <w:tab w:val="right" w:pos="851"/>
              </w:tabs>
              <w:jc w:val="center"/>
              <w:rPr>
                <w:sz w:val="24"/>
                <w:szCs w:val="24"/>
              </w:rPr>
            </w:pPr>
            <w:r w:rsidRPr="00FE0468">
              <w:rPr>
                <w:sz w:val="24"/>
                <w:szCs w:val="24"/>
              </w:rPr>
              <w:t>4</w:t>
            </w:r>
          </w:p>
        </w:tc>
        <w:tc>
          <w:tcPr>
            <w:tcW w:w="693" w:type="pct"/>
            <w:shd w:val="clear" w:color="auto" w:fill="auto"/>
            <w:vAlign w:val="center"/>
          </w:tcPr>
          <w:p w14:paraId="09F91934" w14:textId="26BFB49C" w:rsidR="00B34F52" w:rsidRPr="00FE0468" w:rsidRDefault="00705141" w:rsidP="00D36145">
            <w:pPr>
              <w:tabs>
                <w:tab w:val="right" w:pos="851"/>
              </w:tabs>
              <w:jc w:val="center"/>
              <w:rPr>
                <w:sz w:val="24"/>
                <w:szCs w:val="24"/>
              </w:rPr>
            </w:pPr>
            <w:r w:rsidRPr="00FE0468">
              <w:rPr>
                <w:sz w:val="24"/>
                <w:szCs w:val="24"/>
              </w:rPr>
              <w:t>8</w:t>
            </w:r>
          </w:p>
        </w:tc>
        <w:tc>
          <w:tcPr>
            <w:tcW w:w="573" w:type="pct"/>
            <w:shd w:val="clear" w:color="auto" w:fill="auto"/>
            <w:vAlign w:val="center"/>
          </w:tcPr>
          <w:p w14:paraId="34488F3F" w14:textId="0A665AF4" w:rsidR="00B34F52" w:rsidRPr="00FE0468" w:rsidRDefault="001A6D00" w:rsidP="00D36145">
            <w:pPr>
              <w:tabs>
                <w:tab w:val="right" w:pos="851"/>
              </w:tabs>
              <w:jc w:val="center"/>
              <w:rPr>
                <w:sz w:val="24"/>
                <w:szCs w:val="24"/>
              </w:rPr>
            </w:pPr>
            <w:r>
              <w:rPr>
                <w:sz w:val="24"/>
                <w:szCs w:val="24"/>
              </w:rPr>
              <w:t>30</w:t>
            </w:r>
          </w:p>
        </w:tc>
        <w:tc>
          <w:tcPr>
            <w:tcW w:w="867" w:type="pct"/>
            <w:shd w:val="clear" w:color="auto" w:fill="auto"/>
          </w:tcPr>
          <w:p w14:paraId="5EAC35EF" w14:textId="732D30F4" w:rsidR="00B34F52" w:rsidRPr="00FE0468" w:rsidRDefault="007D06FD" w:rsidP="00D36145">
            <w:pPr>
              <w:tabs>
                <w:tab w:val="right" w:pos="851"/>
              </w:tabs>
              <w:jc w:val="both"/>
              <w:rPr>
                <w:sz w:val="24"/>
                <w:szCs w:val="24"/>
              </w:rPr>
            </w:pPr>
            <w:r w:rsidRPr="00FE0468">
              <w:rPr>
                <w:sz w:val="24"/>
                <w:szCs w:val="24"/>
              </w:rPr>
              <w:t>Обсуждение вопросов темы и результатов самостоятельной работы, решение ситу</w:t>
            </w:r>
            <w:r>
              <w:rPr>
                <w:sz w:val="24"/>
                <w:szCs w:val="24"/>
              </w:rPr>
              <w:t>ационных задач.</w:t>
            </w:r>
          </w:p>
        </w:tc>
      </w:tr>
      <w:tr w:rsidR="007D06FD" w:rsidRPr="00FE0468" w14:paraId="41492007" w14:textId="77777777" w:rsidTr="00502C75">
        <w:trPr>
          <w:trHeight w:val="1665"/>
        </w:trPr>
        <w:tc>
          <w:tcPr>
            <w:tcW w:w="229" w:type="pct"/>
            <w:shd w:val="clear" w:color="auto" w:fill="auto"/>
            <w:vAlign w:val="center"/>
          </w:tcPr>
          <w:p w14:paraId="6E8FF7B1" w14:textId="5F646492" w:rsidR="007D06FD" w:rsidRPr="007D06FD" w:rsidRDefault="007D06FD" w:rsidP="007D06FD">
            <w:pPr>
              <w:tabs>
                <w:tab w:val="right" w:pos="851"/>
              </w:tabs>
              <w:jc w:val="center"/>
              <w:rPr>
                <w:sz w:val="24"/>
                <w:szCs w:val="24"/>
              </w:rPr>
            </w:pPr>
            <w:r>
              <w:rPr>
                <w:sz w:val="24"/>
                <w:szCs w:val="24"/>
              </w:rPr>
              <w:t>4</w:t>
            </w:r>
          </w:p>
        </w:tc>
        <w:tc>
          <w:tcPr>
            <w:tcW w:w="984" w:type="pct"/>
            <w:shd w:val="clear" w:color="auto" w:fill="auto"/>
          </w:tcPr>
          <w:p w14:paraId="1F98992F" w14:textId="77777777" w:rsidR="00502C75" w:rsidRDefault="007D06FD" w:rsidP="00502C75">
            <w:pPr>
              <w:tabs>
                <w:tab w:val="left" w:pos="993"/>
                <w:tab w:val="left" w:pos="1276"/>
                <w:tab w:val="left" w:pos="1418"/>
                <w:tab w:val="left" w:pos="2552"/>
              </w:tabs>
              <w:suppressAutoHyphens/>
              <w:jc w:val="both"/>
              <w:rPr>
                <w:sz w:val="24"/>
                <w:szCs w:val="24"/>
              </w:rPr>
            </w:pPr>
            <w:r>
              <w:rPr>
                <w:sz w:val="24"/>
                <w:szCs w:val="24"/>
              </w:rPr>
              <w:t>Тема 4.</w:t>
            </w:r>
          </w:p>
          <w:p w14:paraId="241E22A2" w14:textId="48F5FA85" w:rsidR="007D06FD" w:rsidRPr="007D06FD" w:rsidRDefault="007D06FD" w:rsidP="00502C75">
            <w:pPr>
              <w:tabs>
                <w:tab w:val="left" w:pos="993"/>
                <w:tab w:val="left" w:pos="1276"/>
                <w:tab w:val="left" w:pos="1418"/>
                <w:tab w:val="left" w:pos="2552"/>
              </w:tabs>
              <w:suppressAutoHyphens/>
              <w:jc w:val="both"/>
              <w:rPr>
                <w:sz w:val="24"/>
                <w:szCs w:val="24"/>
              </w:rPr>
            </w:pPr>
            <w:r w:rsidRPr="007D06FD">
              <w:rPr>
                <w:sz w:val="24"/>
                <w:szCs w:val="24"/>
              </w:rPr>
              <w:t>Зарубежная практика оценки проектов и программ</w:t>
            </w:r>
          </w:p>
        </w:tc>
        <w:tc>
          <w:tcPr>
            <w:tcW w:w="551" w:type="pct"/>
            <w:shd w:val="clear" w:color="auto" w:fill="auto"/>
            <w:vAlign w:val="center"/>
          </w:tcPr>
          <w:p w14:paraId="332378E5" w14:textId="3A9D0118" w:rsidR="007D06FD" w:rsidRDefault="007D06FD" w:rsidP="007D06FD">
            <w:pPr>
              <w:tabs>
                <w:tab w:val="right" w:pos="851"/>
              </w:tabs>
              <w:jc w:val="center"/>
              <w:rPr>
                <w:sz w:val="24"/>
                <w:szCs w:val="24"/>
              </w:rPr>
            </w:pPr>
            <w:r>
              <w:rPr>
                <w:sz w:val="24"/>
                <w:szCs w:val="24"/>
              </w:rPr>
              <w:t>16</w:t>
            </w:r>
          </w:p>
        </w:tc>
        <w:tc>
          <w:tcPr>
            <w:tcW w:w="551" w:type="pct"/>
            <w:shd w:val="clear" w:color="auto" w:fill="auto"/>
            <w:vAlign w:val="center"/>
          </w:tcPr>
          <w:p w14:paraId="72E1AD13" w14:textId="2E932781" w:rsidR="007D06FD" w:rsidRDefault="007D06FD" w:rsidP="00D36145">
            <w:pPr>
              <w:tabs>
                <w:tab w:val="right" w:pos="851"/>
              </w:tabs>
              <w:jc w:val="center"/>
              <w:rPr>
                <w:sz w:val="24"/>
                <w:szCs w:val="24"/>
              </w:rPr>
            </w:pPr>
            <w:r>
              <w:rPr>
                <w:sz w:val="24"/>
                <w:szCs w:val="24"/>
              </w:rPr>
              <w:t>6</w:t>
            </w:r>
          </w:p>
        </w:tc>
        <w:tc>
          <w:tcPr>
            <w:tcW w:w="551" w:type="pct"/>
            <w:shd w:val="clear" w:color="auto" w:fill="auto"/>
            <w:vAlign w:val="center"/>
          </w:tcPr>
          <w:p w14:paraId="56B9A178" w14:textId="56A0BB8E" w:rsidR="007D06FD" w:rsidRPr="00FE0468" w:rsidRDefault="007D06FD" w:rsidP="00D36145">
            <w:pPr>
              <w:tabs>
                <w:tab w:val="right" w:pos="851"/>
              </w:tabs>
              <w:jc w:val="center"/>
              <w:rPr>
                <w:sz w:val="24"/>
                <w:szCs w:val="24"/>
              </w:rPr>
            </w:pPr>
            <w:r>
              <w:rPr>
                <w:sz w:val="24"/>
                <w:szCs w:val="24"/>
              </w:rPr>
              <w:t>2</w:t>
            </w:r>
          </w:p>
        </w:tc>
        <w:tc>
          <w:tcPr>
            <w:tcW w:w="693" w:type="pct"/>
            <w:shd w:val="clear" w:color="auto" w:fill="auto"/>
            <w:vAlign w:val="center"/>
          </w:tcPr>
          <w:p w14:paraId="2A746444" w14:textId="3A5D09D0" w:rsidR="007D06FD" w:rsidRPr="00FE0468" w:rsidRDefault="007D06FD" w:rsidP="00D36145">
            <w:pPr>
              <w:tabs>
                <w:tab w:val="right" w:pos="851"/>
              </w:tabs>
              <w:jc w:val="center"/>
              <w:rPr>
                <w:sz w:val="24"/>
                <w:szCs w:val="24"/>
              </w:rPr>
            </w:pPr>
            <w:r>
              <w:rPr>
                <w:sz w:val="24"/>
                <w:szCs w:val="24"/>
              </w:rPr>
              <w:t>4</w:t>
            </w:r>
          </w:p>
        </w:tc>
        <w:tc>
          <w:tcPr>
            <w:tcW w:w="573" w:type="pct"/>
            <w:shd w:val="clear" w:color="auto" w:fill="auto"/>
            <w:vAlign w:val="center"/>
          </w:tcPr>
          <w:p w14:paraId="4E375F37" w14:textId="08589FDD" w:rsidR="007D06FD" w:rsidRDefault="007D06FD" w:rsidP="00D36145">
            <w:pPr>
              <w:tabs>
                <w:tab w:val="right" w:pos="851"/>
              </w:tabs>
              <w:jc w:val="center"/>
              <w:rPr>
                <w:sz w:val="24"/>
                <w:szCs w:val="24"/>
              </w:rPr>
            </w:pPr>
            <w:r>
              <w:rPr>
                <w:sz w:val="24"/>
                <w:szCs w:val="24"/>
              </w:rPr>
              <w:t>10</w:t>
            </w:r>
          </w:p>
        </w:tc>
        <w:tc>
          <w:tcPr>
            <w:tcW w:w="867" w:type="pct"/>
            <w:shd w:val="clear" w:color="auto" w:fill="auto"/>
          </w:tcPr>
          <w:p w14:paraId="3D4CAB01" w14:textId="7A6C079A" w:rsidR="007D06FD" w:rsidRPr="00FE0468" w:rsidRDefault="007D06FD" w:rsidP="00D36145">
            <w:pPr>
              <w:tabs>
                <w:tab w:val="right" w:pos="851"/>
              </w:tabs>
              <w:jc w:val="both"/>
              <w:rPr>
                <w:sz w:val="24"/>
                <w:szCs w:val="24"/>
              </w:rPr>
            </w:pPr>
            <w:r w:rsidRPr="00FE0468">
              <w:rPr>
                <w:sz w:val="24"/>
                <w:szCs w:val="24"/>
              </w:rPr>
              <w:t>Обсуждение вопросов темы и результатов самостоятельной работы.</w:t>
            </w:r>
          </w:p>
        </w:tc>
      </w:tr>
      <w:tr w:rsidR="00273525" w:rsidRPr="00FE0468" w14:paraId="343EE15E" w14:textId="77777777" w:rsidTr="00502C75">
        <w:tc>
          <w:tcPr>
            <w:tcW w:w="229" w:type="pct"/>
            <w:shd w:val="clear" w:color="auto" w:fill="auto"/>
            <w:vAlign w:val="center"/>
          </w:tcPr>
          <w:p w14:paraId="743F0505" w14:textId="77777777" w:rsidR="00273525" w:rsidRPr="00FE0468" w:rsidRDefault="00273525" w:rsidP="00D36145">
            <w:pPr>
              <w:tabs>
                <w:tab w:val="right" w:pos="851"/>
              </w:tabs>
              <w:ind w:firstLine="709"/>
              <w:jc w:val="center"/>
              <w:rPr>
                <w:sz w:val="24"/>
                <w:szCs w:val="24"/>
              </w:rPr>
            </w:pPr>
          </w:p>
        </w:tc>
        <w:tc>
          <w:tcPr>
            <w:tcW w:w="984" w:type="pct"/>
            <w:shd w:val="clear" w:color="auto" w:fill="auto"/>
            <w:vAlign w:val="center"/>
          </w:tcPr>
          <w:p w14:paraId="30B0785E" w14:textId="639958F1" w:rsidR="00273525" w:rsidRPr="00FE0468" w:rsidRDefault="00273525" w:rsidP="00502C75">
            <w:pPr>
              <w:tabs>
                <w:tab w:val="left" w:pos="993"/>
                <w:tab w:val="left" w:pos="1276"/>
                <w:tab w:val="left" w:pos="1418"/>
                <w:tab w:val="left" w:pos="2552"/>
              </w:tabs>
              <w:suppressAutoHyphens/>
              <w:jc w:val="both"/>
              <w:rPr>
                <w:sz w:val="24"/>
                <w:szCs w:val="24"/>
              </w:rPr>
            </w:pPr>
            <w:r w:rsidRPr="00FE0468">
              <w:rPr>
                <w:sz w:val="24"/>
                <w:szCs w:val="24"/>
              </w:rPr>
              <w:t>В целом по дисциплине</w:t>
            </w:r>
          </w:p>
        </w:tc>
        <w:tc>
          <w:tcPr>
            <w:tcW w:w="551" w:type="pct"/>
            <w:shd w:val="clear" w:color="auto" w:fill="auto"/>
            <w:vAlign w:val="center"/>
          </w:tcPr>
          <w:p w14:paraId="7D06892F" w14:textId="05EC44D5" w:rsidR="00273525" w:rsidRPr="00FE0468" w:rsidRDefault="00273525" w:rsidP="00AF59B4">
            <w:pPr>
              <w:tabs>
                <w:tab w:val="right" w:pos="851"/>
              </w:tabs>
              <w:jc w:val="center"/>
              <w:rPr>
                <w:sz w:val="24"/>
                <w:szCs w:val="24"/>
              </w:rPr>
            </w:pPr>
            <w:r w:rsidRPr="00FE0468">
              <w:rPr>
                <w:sz w:val="24"/>
                <w:szCs w:val="24"/>
              </w:rPr>
              <w:t>108</w:t>
            </w:r>
          </w:p>
        </w:tc>
        <w:tc>
          <w:tcPr>
            <w:tcW w:w="551" w:type="pct"/>
            <w:shd w:val="clear" w:color="auto" w:fill="auto"/>
            <w:vAlign w:val="center"/>
          </w:tcPr>
          <w:p w14:paraId="7EC9C482" w14:textId="6A3BF0D9" w:rsidR="00273525" w:rsidRPr="00FE0468" w:rsidRDefault="00273525" w:rsidP="00D36145">
            <w:pPr>
              <w:tabs>
                <w:tab w:val="right" w:pos="851"/>
              </w:tabs>
              <w:jc w:val="center"/>
              <w:rPr>
                <w:sz w:val="24"/>
                <w:szCs w:val="24"/>
              </w:rPr>
            </w:pPr>
            <w:r w:rsidRPr="00FE0468">
              <w:rPr>
                <w:sz w:val="24"/>
                <w:szCs w:val="24"/>
              </w:rPr>
              <w:t>30</w:t>
            </w:r>
          </w:p>
        </w:tc>
        <w:tc>
          <w:tcPr>
            <w:tcW w:w="551" w:type="pct"/>
            <w:shd w:val="clear" w:color="auto" w:fill="auto"/>
            <w:vAlign w:val="center"/>
          </w:tcPr>
          <w:p w14:paraId="1D84B9EC" w14:textId="758F2C32" w:rsidR="00273525" w:rsidRPr="00FE0468" w:rsidRDefault="00273525" w:rsidP="00D36145">
            <w:pPr>
              <w:tabs>
                <w:tab w:val="right" w:pos="851"/>
              </w:tabs>
              <w:jc w:val="center"/>
              <w:rPr>
                <w:sz w:val="24"/>
                <w:szCs w:val="24"/>
              </w:rPr>
            </w:pPr>
            <w:r w:rsidRPr="00FE0468">
              <w:rPr>
                <w:sz w:val="24"/>
                <w:szCs w:val="24"/>
              </w:rPr>
              <w:t>10</w:t>
            </w:r>
          </w:p>
        </w:tc>
        <w:tc>
          <w:tcPr>
            <w:tcW w:w="693" w:type="pct"/>
            <w:shd w:val="clear" w:color="auto" w:fill="auto"/>
            <w:vAlign w:val="center"/>
          </w:tcPr>
          <w:p w14:paraId="07DD4E9B" w14:textId="49A50E6A" w:rsidR="00273525" w:rsidRPr="00FE0468" w:rsidRDefault="00273525" w:rsidP="00D36145">
            <w:pPr>
              <w:tabs>
                <w:tab w:val="right" w:pos="851"/>
              </w:tabs>
              <w:jc w:val="center"/>
              <w:rPr>
                <w:sz w:val="24"/>
                <w:szCs w:val="24"/>
              </w:rPr>
            </w:pPr>
            <w:r w:rsidRPr="00FE0468">
              <w:rPr>
                <w:sz w:val="24"/>
                <w:szCs w:val="24"/>
              </w:rPr>
              <w:t>20</w:t>
            </w:r>
          </w:p>
        </w:tc>
        <w:tc>
          <w:tcPr>
            <w:tcW w:w="573" w:type="pct"/>
            <w:shd w:val="clear" w:color="auto" w:fill="auto"/>
            <w:vAlign w:val="center"/>
          </w:tcPr>
          <w:p w14:paraId="501D48CE" w14:textId="58ED4BAA" w:rsidR="00273525" w:rsidRPr="00FE0468" w:rsidRDefault="00273525" w:rsidP="00D36145">
            <w:pPr>
              <w:tabs>
                <w:tab w:val="right" w:pos="851"/>
              </w:tabs>
              <w:jc w:val="center"/>
              <w:rPr>
                <w:sz w:val="24"/>
                <w:szCs w:val="24"/>
              </w:rPr>
            </w:pPr>
            <w:r w:rsidRPr="00FE0468">
              <w:rPr>
                <w:sz w:val="24"/>
                <w:szCs w:val="24"/>
              </w:rPr>
              <w:t>78</w:t>
            </w:r>
          </w:p>
        </w:tc>
        <w:tc>
          <w:tcPr>
            <w:tcW w:w="867" w:type="pct"/>
            <w:shd w:val="clear" w:color="auto" w:fill="auto"/>
          </w:tcPr>
          <w:p w14:paraId="0E7EDF08" w14:textId="6BA01B1E" w:rsidR="00273525" w:rsidRPr="00FE0468" w:rsidRDefault="00273525" w:rsidP="00D36145">
            <w:pPr>
              <w:tabs>
                <w:tab w:val="right" w:pos="851"/>
              </w:tabs>
              <w:jc w:val="both"/>
              <w:rPr>
                <w:sz w:val="24"/>
                <w:szCs w:val="24"/>
              </w:rPr>
            </w:pPr>
            <w:r w:rsidRPr="00FE0468">
              <w:rPr>
                <w:sz w:val="24"/>
                <w:szCs w:val="24"/>
              </w:rPr>
              <w:t>Проектная работа</w:t>
            </w:r>
          </w:p>
        </w:tc>
      </w:tr>
      <w:tr w:rsidR="00B34F52" w:rsidRPr="00FE0468" w14:paraId="0398B65B" w14:textId="77777777" w:rsidTr="007D06FD">
        <w:tc>
          <w:tcPr>
            <w:tcW w:w="229" w:type="pct"/>
            <w:shd w:val="clear" w:color="auto" w:fill="auto"/>
          </w:tcPr>
          <w:p w14:paraId="15A7CF52" w14:textId="77777777" w:rsidR="00B34F52" w:rsidRPr="00FE0468" w:rsidRDefault="00B34F52" w:rsidP="00D36145">
            <w:pPr>
              <w:tabs>
                <w:tab w:val="right" w:pos="851"/>
              </w:tabs>
              <w:ind w:firstLine="709"/>
              <w:jc w:val="both"/>
              <w:rPr>
                <w:sz w:val="24"/>
                <w:szCs w:val="24"/>
              </w:rPr>
            </w:pPr>
          </w:p>
        </w:tc>
        <w:tc>
          <w:tcPr>
            <w:tcW w:w="984" w:type="pct"/>
            <w:shd w:val="clear" w:color="auto" w:fill="auto"/>
          </w:tcPr>
          <w:p w14:paraId="61C92878" w14:textId="77777777" w:rsidR="00B34F52" w:rsidRPr="00FE0468" w:rsidRDefault="00B34F52" w:rsidP="00D36145">
            <w:pPr>
              <w:tabs>
                <w:tab w:val="right" w:pos="851"/>
              </w:tabs>
              <w:jc w:val="both"/>
              <w:rPr>
                <w:sz w:val="24"/>
                <w:szCs w:val="24"/>
              </w:rPr>
            </w:pPr>
            <w:r w:rsidRPr="00FE0468">
              <w:rPr>
                <w:sz w:val="24"/>
                <w:szCs w:val="24"/>
              </w:rPr>
              <w:t>Итого в %</w:t>
            </w:r>
          </w:p>
        </w:tc>
        <w:tc>
          <w:tcPr>
            <w:tcW w:w="551" w:type="pct"/>
            <w:shd w:val="clear" w:color="auto" w:fill="auto"/>
          </w:tcPr>
          <w:p w14:paraId="7D227FD2" w14:textId="2918EDB4" w:rsidR="00B34F52" w:rsidRPr="00FE0468" w:rsidRDefault="00B34F52" w:rsidP="00D36145">
            <w:pPr>
              <w:tabs>
                <w:tab w:val="right" w:pos="851"/>
              </w:tabs>
              <w:jc w:val="center"/>
              <w:rPr>
                <w:sz w:val="24"/>
                <w:szCs w:val="24"/>
              </w:rPr>
            </w:pPr>
          </w:p>
        </w:tc>
        <w:tc>
          <w:tcPr>
            <w:tcW w:w="551" w:type="pct"/>
            <w:shd w:val="clear" w:color="auto" w:fill="auto"/>
          </w:tcPr>
          <w:p w14:paraId="2F8EA1A3" w14:textId="0F267823" w:rsidR="00B34F52" w:rsidRPr="00052D21" w:rsidRDefault="00273525" w:rsidP="00D36145">
            <w:pPr>
              <w:tabs>
                <w:tab w:val="right" w:pos="851"/>
              </w:tabs>
              <w:jc w:val="center"/>
              <w:rPr>
                <w:sz w:val="24"/>
                <w:szCs w:val="24"/>
                <w:lang w:val="en-US"/>
              </w:rPr>
            </w:pPr>
            <w:r w:rsidRPr="00FE0468">
              <w:rPr>
                <w:sz w:val="24"/>
                <w:szCs w:val="24"/>
              </w:rPr>
              <w:t>28</w:t>
            </w:r>
            <w:r w:rsidR="00052D21">
              <w:rPr>
                <w:sz w:val="24"/>
                <w:szCs w:val="24"/>
                <w:lang w:val="en-US"/>
              </w:rPr>
              <w:t>%</w:t>
            </w:r>
          </w:p>
        </w:tc>
        <w:tc>
          <w:tcPr>
            <w:tcW w:w="551" w:type="pct"/>
            <w:shd w:val="clear" w:color="auto" w:fill="auto"/>
          </w:tcPr>
          <w:p w14:paraId="0DDBB7EB" w14:textId="165511D0" w:rsidR="00B34F52" w:rsidRPr="00052D21" w:rsidRDefault="00052D21" w:rsidP="00D36145">
            <w:pPr>
              <w:tabs>
                <w:tab w:val="right" w:pos="851"/>
              </w:tabs>
              <w:jc w:val="center"/>
              <w:rPr>
                <w:sz w:val="24"/>
                <w:szCs w:val="24"/>
                <w:lang w:val="en-US"/>
              </w:rPr>
            </w:pPr>
            <w:r>
              <w:rPr>
                <w:sz w:val="24"/>
                <w:szCs w:val="24"/>
                <w:lang w:val="en-US"/>
              </w:rPr>
              <w:t>33%</w:t>
            </w:r>
          </w:p>
        </w:tc>
        <w:tc>
          <w:tcPr>
            <w:tcW w:w="693" w:type="pct"/>
            <w:shd w:val="clear" w:color="auto" w:fill="auto"/>
          </w:tcPr>
          <w:p w14:paraId="412B73B5" w14:textId="3DD8D61A" w:rsidR="00B34F52" w:rsidRPr="00052D21" w:rsidRDefault="00052D21" w:rsidP="00D36145">
            <w:pPr>
              <w:tabs>
                <w:tab w:val="right" w:pos="851"/>
              </w:tabs>
              <w:jc w:val="center"/>
              <w:rPr>
                <w:sz w:val="24"/>
                <w:szCs w:val="24"/>
                <w:lang w:val="en-US"/>
              </w:rPr>
            </w:pPr>
            <w:r>
              <w:rPr>
                <w:sz w:val="24"/>
                <w:szCs w:val="24"/>
                <w:lang w:val="en-US"/>
              </w:rPr>
              <w:t>67%</w:t>
            </w:r>
          </w:p>
        </w:tc>
        <w:tc>
          <w:tcPr>
            <w:tcW w:w="573" w:type="pct"/>
            <w:shd w:val="clear" w:color="auto" w:fill="auto"/>
          </w:tcPr>
          <w:p w14:paraId="3B02CF94" w14:textId="77592E2B" w:rsidR="00B34F52" w:rsidRPr="00052D21" w:rsidRDefault="00273525" w:rsidP="00D36145">
            <w:pPr>
              <w:tabs>
                <w:tab w:val="right" w:pos="851"/>
              </w:tabs>
              <w:jc w:val="center"/>
              <w:rPr>
                <w:sz w:val="24"/>
                <w:szCs w:val="24"/>
                <w:lang w:val="en-US"/>
              </w:rPr>
            </w:pPr>
            <w:r w:rsidRPr="00FE0468">
              <w:rPr>
                <w:sz w:val="24"/>
                <w:szCs w:val="24"/>
              </w:rPr>
              <w:t>72</w:t>
            </w:r>
            <w:r w:rsidR="00052D21">
              <w:rPr>
                <w:sz w:val="24"/>
                <w:szCs w:val="24"/>
                <w:lang w:val="en-US"/>
              </w:rPr>
              <w:t>%</w:t>
            </w:r>
          </w:p>
        </w:tc>
        <w:tc>
          <w:tcPr>
            <w:tcW w:w="867" w:type="pct"/>
            <w:shd w:val="clear" w:color="auto" w:fill="auto"/>
          </w:tcPr>
          <w:p w14:paraId="75E23F06" w14:textId="77777777" w:rsidR="00B34F52" w:rsidRPr="00FE0468" w:rsidRDefault="00B34F52" w:rsidP="00D36145">
            <w:pPr>
              <w:tabs>
                <w:tab w:val="right" w:pos="851"/>
              </w:tabs>
              <w:ind w:firstLine="709"/>
              <w:jc w:val="both"/>
              <w:rPr>
                <w:sz w:val="24"/>
                <w:szCs w:val="24"/>
              </w:rPr>
            </w:pPr>
          </w:p>
        </w:tc>
      </w:tr>
    </w:tbl>
    <w:p w14:paraId="43E4142A" w14:textId="77777777" w:rsidR="00B03632" w:rsidRPr="00FE0468" w:rsidRDefault="00B03632" w:rsidP="00B34F52">
      <w:pPr>
        <w:pStyle w:val="ab"/>
        <w:ind w:firstLine="709"/>
        <w:jc w:val="both"/>
        <w:rPr>
          <w:szCs w:val="28"/>
        </w:rPr>
      </w:pPr>
    </w:p>
    <w:p w14:paraId="56EF65E2" w14:textId="77777777" w:rsidR="000836A3" w:rsidRDefault="000836A3" w:rsidP="00B34F52">
      <w:pPr>
        <w:pStyle w:val="ab"/>
        <w:ind w:firstLine="709"/>
        <w:jc w:val="both"/>
        <w:rPr>
          <w:szCs w:val="28"/>
        </w:rPr>
      </w:pPr>
    </w:p>
    <w:p w14:paraId="45C0ACE0" w14:textId="77777777" w:rsidR="000836A3" w:rsidRDefault="000836A3" w:rsidP="00B34F52">
      <w:pPr>
        <w:pStyle w:val="ab"/>
        <w:ind w:firstLine="709"/>
        <w:jc w:val="both"/>
        <w:rPr>
          <w:szCs w:val="28"/>
        </w:rPr>
      </w:pPr>
    </w:p>
    <w:p w14:paraId="385BA087" w14:textId="77777777" w:rsidR="000836A3" w:rsidRDefault="000836A3" w:rsidP="00B34F52">
      <w:pPr>
        <w:pStyle w:val="ab"/>
        <w:ind w:firstLine="709"/>
        <w:jc w:val="both"/>
        <w:rPr>
          <w:szCs w:val="28"/>
        </w:rPr>
      </w:pPr>
    </w:p>
    <w:p w14:paraId="25E500A3" w14:textId="77777777" w:rsidR="000836A3" w:rsidRDefault="000836A3" w:rsidP="00B34F52">
      <w:pPr>
        <w:pStyle w:val="ab"/>
        <w:ind w:firstLine="709"/>
        <w:jc w:val="both"/>
        <w:rPr>
          <w:szCs w:val="28"/>
        </w:rPr>
      </w:pPr>
    </w:p>
    <w:p w14:paraId="4CB53206" w14:textId="77777777" w:rsidR="000836A3" w:rsidRDefault="000836A3" w:rsidP="00B34F52">
      <w:pPr>
        <w:pStyle w:val="ab"/>
        <w:ind w:firstLine="709"/>
        <w:jc w:val="both"/>
        <w:rPr>
          <w:szCs w:val="28"/>
        </w:rPr>
      </w:pPr>
    </w:p>
    <w:p w14:paraId="47FF9062" w14:textId="77777777" w:rsidR="000836A3" w:rsidRDefault="000836A3" w:rsidP="00B34F52">
      <w:pPr>
        <w:pStyle w:val="ab"/>
        <w:ind w:firstLine="709"/>
        <w:jc w:val="both"/>
        <w:rPr>
          <w:szCs w:val="28"/>
        </w:rPr>
      </w:pPr>
    </w:p>
    <w:p w14:paraId="667251CA" w14:textId="5E4CEBD1" w:rsidR="00B34F52" w:rsidRPr="00FE0468" w:rsidRDefault="00B34F52" w:rsidP="00B34F52">
      <w:pPr>
        <w:pStyle w:val="ab"/>
        <w:ind w:firstLine="709"/>
        <w:jc w:val="both"/>
        <w:rPr>
          <w:szCs w:val="28"/>
        </w:rPr>
      </w:pPr>
      <w:r w:rsidRPr="00FE0468">
        <w:rPr>
          <w:szCs w:val="28"/>
        </w:rPr>
        <w:t xml:space="preserve">5.3. Содержание семинаров, практических занятий </w:t>
      </w:r>
    </w:p>
    <w:p w14:paraId="20FA7411" w14:textId="77777777" w:rsidR="00B34F52" w:rsidRPr="00FE0468" w:rsidRDefault="00B34F52" w:rsidP="00B34F52">
      <w:pPr>
        <w:keepNext/>
        <w:ind w:firstLine="709"/>
        <w:jc w:val="right"/>
        <w:rPr>
          <w:sz w:val="28"/>
          <w:szCs w:val="28"/>
        </w:rPr>
      </w:pPr>
      <w:r w:rsidRPr="00FE0468">
        <w:rPr>
          <w:sz w:val="28"/>
          <w:szCs w:val="28"/>
        </w:rPr>
        <w:t>Таблица 3</w:t>
      </w:r>
    </w:p>
    <w:tbl>
      <w:tblPr>
        <w:tblStyle w:val="a8"/>
        <w:tblW w:w="0" w:type="auto"/>
        <w:tblLook w:val="04A0" w:firstRow="1" w:lastRow="0" w:firstColumn="1" w:lastColumn="0" w:noHBand="0" w:noVBand="1"/>
      </w:tblPr>
      <w:tblGrid>
        <w:gridCol w:w="1555"/>
        <w:gridCol w:w="6378"/>
        <w:gridCol w:w="2262"/>
      </w:tblGrid>
      <w:tr w:rsidR="00B34F52" w:rsidRPr="00FE0468" w14:paraId="0DC195EE" w14:textId="77777777" w:rsidTr="00534DD3">
        <w:trPr>
          <w:tblHeader/>
        </w:trPr>
        <w:tc>
          <w:tcPr>
            <w:tcW w:w="1555" w:type="dxa"/>
          </w:tcPr>
          <w:p w14:paraId="11123532" w14:textId="77777777" w:rsidR="00B34F52" w:rsidRPr="00FE0468" w:rsidRDefault="00B34F52" w:rsidP="00B34F52">
            <w:pPr>
              <w:jc w:val="center"/>
              <w:rPr>
                <w:b/>
                <w:sz w:val="24"/>
                <w:szCs w:val="24"/>
              </w:rPr>
            </w:pPr>
            <w:r w:rsidRPr="00FE0468">
              <w:rPr>
                <w:b/>
                <w:sz w:val="24"/>
                <w:szCs w:val="24"/>
              </w:rPr>
              <w:t>Наименование тем (разделов) дисциплины</w:t>
            </w:r>
          </w:p>
        </w:tc>
        <w:tc>
          <w:tcPr>
            <w:tcW w:w="6378" w:type="dxa"/>
          </w:tcPr>
          <w:p w14:paraId="028F80BB" w14:textId="77777777" w:rsidR="00B34F52" w:rsidRPr="00FE0468" w:rsidRDefault="00B34F52" w:rsidP="00B34F52">
            <w:pPr>
              <w:jc w:val="center"/>
              <w:rPr>
                <w:b/>
                <w:sz w:val="24"/>
                <w:szCs w:val="24"/>
              </w:rPr>
            </w:pPr>
            <w:r w:rsidRPr="00FE0468">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64A36F0" w14:textId="77777777" w:rsidR="00B34F52" w:rsidRPr="00FE0468" w:rsidRDefault="00B34F52" w:rsidP="00B34F52">
            <w:pPr>
              <w:jc w:val="center"/>
              <w:rPr>
                <w:b/>
                <w:sz w:val="24"/>
                <w:szCs w:val="24"/>
              </w:rPr>
            </w:pPr>
          </w:p>
        </w:tc>
        <w:tc>
          <w:tcPr>
            <w:tcW w:w="2262" w:type="dxa"/>
          </w:tcPr>
          <w:p w14:paraId="782A6715" w14:textId="77777777" w:rsidR="00B34F52" w:rsidRPr="00FE0468" w:rsidRDefault="00B34F52" w:rsidP="00B34F52">
            <w:pPr>
              <w:jc w:val="center"/>
              <w:rPr>
                <w:b/>
                <w:sz w:val="24"/>
                <w:szCs w:val="24"/>
              </w:rPr>
            </w:pPr>
            <w:r w:rsidRPr="00FE0468">
              <w:rPr>
                <w:b/>
                <w:sz w:val="24"/>
                <w:szCs w:val="24"/>
              </w:rPr>
              <w:t>Формы проведения занятий</w:t>
            </w:r>
          </w:p>
        </w:tc>
      </w:tr>
      <w:tr w:rsidR="00B34F52" w:rsidRPr="00FE0468" w14:paraId="6DB5769F" w14:textId="77777777" w:rsidTr="00224E67">
        <w:tc>
          <w:tcPr>
            <w:tcW w:w="1555" w:type="dxa"/>
          </w:tcPr>
          <w:p w14:paraId="15C84C2F" w14:textId="77777777" w:rsidR="00A9546E" w:rsidRPr="00FE0468" w:rsidRDefault="00B34F52" w:rsidP="00224E67">
            <w:pPr>
              <w:jc w:val="both"/>
              <w:rPr>
                <w:sz w:val="24"/>
                <w:szCs w:val="24"/>
              </w:rPr>
            </w:pPr>
            <w:r w:rsidRPr="00FE0468">
              <w:rPr>
                <w:sz w:val="24"/>
                <w:szCs w:val="24"/>
              </w:rPr>
              <w:t xml:space="preserve">Тема 1. </w:t>
            </w:r>
          </w:p>
          <w:p w14:paraId="56A18455" w14:textId="07F95E2C" w:rsidR="00B34F52" w:rsidRPr="00FE0468" w:rsidRDefault="007D06FD" w:rsidP="00224E67">
            <w:pPr>
              <w:jc w:val="both"/>
              <w:rPr>
                <w:sz w:val="24"/>
                <w:szCs w:val="24"/>
              </w:rPr>
            </w:pPr>
            <w:r w:rsidRPr="007D06FD">
              <w:rPr>
                <w:sz w:val="24"/>
                <w:szCs w:val="24"/>
              </w:rPr>
              <w:t>Управление государственными программами и организационно-методические аспекты проектной деятельности в Российской Федерации</w:t>
            </w:r>
          </w:p>
        </w:tc>
        <w:tc>
          <w:tcPr>
            <w:tcW w:w="6378" w:type="dxa"/>
          </w:tcPr>
          <w:p w14:paraId="3DC37E3C" w14:textId="77777777" w:rsidR="000574F5" w:rsidRPr="00F02C5A" w:rsidRDefault="00534DD3" w:rsidP="00224E67">
            <w:pPr>
              <w:pStyle w:val="a6"/>
              <w:ind w:left="0"/>
              <w:jc w:val="both"/>
              <w:rPr>
                <w:sz w:val="24"/>
                <w:szCs w:val="24"/>
              </w:rPr>
            </w:pPr>
            <w:r w:rsidRPr="00F02C5A">
              <w:rPr>
                <w:sz w:val="24"/>
                <w:szCs w:val="24"/>
              </w:rPr>
              <w:t xml:space="preserve">1. </w:t>
            </w:r>
            <w:r w:rsidR="000574F5" w:rsidRPr="00F02C5A">
              <w:rPr>
                <w:sz w:val="24"/>
                <w:szCs w:val="24"/>
              </w:rPr>
              <w:t>Управление, ориентированное на результат: программно-целевые методы управления.</w:t>
            </w:r>
          </w:p>
          <w:p w14:paraId="0D5E858D" w14:textId="70D4E98C" w:rsidR="00B34F52" w:rsidRPr="00F02C5A" w:rsidRDefault="000574F5" w:rsidP="00224E67">
            <w:pPr>
              <w:pStyle w:val="a6"/>
              <w:ind w:left="0"/>
              <w:jc w:val="both"/>
              <w:rPr>
                <w:sz w:val="24"/>
                <w:szCs w:val="24"/>
              </w:rPr>
            </w:pPr>
            <w:r w:rsidRPr="00F02C5A">
              <w:rPr>
                <w:sz w:val="24"/>
                <w:szCs w:val="24"/>
              </w:rPr>
              <w:t xml:space="preserve">2. </w:t>
            </w:r>
            <w:r w:rsidR="007378C5" w:rsidRPr="00F02C5A">
              <w:rPr>
                <w:sz w:val="24"/>
                <w:szCs w:val="24"/>
              </w:rPr>
              <w:t>Основные принципы программно-целевого управления.</w:t>
            </w:r>
          </w:p>
          <w:p w14:paraId="7E362F70" w14:textId="12EA2DBA" w:rsidR="00B34F52" w:rsidRPr="00F02C5A" w:rsidRDefault="000574F5" w:rsidP="00224E67">
            <w:pPr>
              <w:pStyle w:val="a6"/>
              <w:ind w:left="0"/>
              <w:jc w:val="both"/>
              <w:rPr>
                <w:sz w:val="24"/>
                <w:szCs w:val="24"/>
              </w:rPr>
            </w:pPr>
            <w:r w:rsidRPr="00F02C5A">
              <w:rPr>
                <w:sz w:val="24"/>
                <w:szCs w:val="24"/>
              </w:rPr>
              <w:t>3</w:t>
            </w:r>
            <w:r w:rsidR="00534DD3" w:rsidRPr="00F02C5A">
              <w:rPr>
                <w:sz w:val="24"/>
                <w:szCs w:val="24"/>
              </w:rPr>
              <w:t>.</w:t>
            </w:r>
            <w:r w:rsidR="00B34F52" w:rsidRPr="00F02C5A">
              <w:rPr>
                <w:sz w:val="24"/>
                <w:szCs w:val="24"/>
              </w:rPr>
              <w:t xml:space="preserve"> </w:t>
            </w:r>
            <w:r w:rsidR="007378C5" w:rsidRPr="00F02C5A">
              <w:rPr>
                <w:sz w:val="24"/>
                <w:szCs w:val="24"/>
              </w:rPr>
              <w:t>Требования</w:t>
            </w:r>
            <w:r w:rsidR="00F02B73" w:rsidRPr="00F02C5A">
              <w:rPr>
                <w:sz w:val="24"/>
                <w:szCs w:val="24"/>
              </w:rPr>
              <w:t xml:space="preserve"> и рекомендации к разработке и реализации проектов и программ.</w:t>
            </w:r>
          </w:p>
          <w:p w14:paraId="7FC6C4E2" w14:textId="3B24DC25" w:rsidR="00B34F52" w:rsidRPr="00FE0468" w:rsidRDefault="000574F5" w:rsidP="00224E67">
            <w:pPr>
              <w:pStyle w:val="a6"/>
              <w:ind w:left="0"/>
              <w:jc w:val="both"/>
              <w:rPr>
                <w:sz w:val="24"/>
                <w:szCs w:val="24"/>
              </w:rPr>
            </w:pPr>
            <w:r w:rsidRPr="00F02C5A">
              <w:rPr>
                <w:sz w:val="24"/>
                <w:szCs w:val="24"/>
              </w:rPr>
              <w:t>4</w:t>
            </w:r>
            <w:r w:rsidR="00534DD3" w:rsidRPr="00F02C5A">
              <w:rPr>
                <w:sz w:val="24"/>
                <w:szCs w:val="24"/>
              </w:rPr>
              <w:t>.</w:t>
            </w:r>
            <w:r w:rsidR="00B34F52" w:rsidRPr="00F02C5A">
              <w:rPr>
                <w:sz w:val="24"/>
                <w:szCs w:val="24"/>
              </w:rPr>
              <w:t xml:space="preserve"> </w:t>
            </w:r>
            <w:r w:rsidR="00F02B73" w:rsidRPr="00F02C5A">
              <w:rPr>
                <w:sz w:val="24"/>
                <w:szCs w:val="24"/>
              </w:rPr>
              <w:t>Разработка проектов и программ, их последующая реализация.</w:t>
            </w:r>
          </w:p>
          <w:p w14:paraId="077C1335" w14:textId="77777777" w:rsidR="00B34F52" w:rsidRPr="00FE0468" w:rsidRDefault="00B34F52" w:rsidP="00224E67">
            <w:pPr>
              <w:ind w:hanging="44"/>
              <w:jc w:val="both"/>
              <w:rPr>
                <w:sz w:val="24"/>
                <w:szCs w:val="24"/>
              </w:rPr>
            </w:pPr>
          </w:p>
          <w:p w14:paraId="48B201BE" w14:textId="77777777" w:rsidR="00B34F52" w:rsidRPr="00FE0468" w:rsidRDefault="00B34F52" w:rsidP="00224E67">
            <w:pPr>
              <w:ind w:firstLine="35"/>
              <w:jc w:val="both"/>
              <w:rPr>
                <w:sz w:val="24"/>
                <w:szCs w:val="24"/>
              </w:rPr>
            </w:pPr>
            <w:r w:rsidRPr="00FE0468">
              <w:rPr>
                <w:sz w:val="24"/>
                <w:szCs w:val="24"/>
              </w:rPr>
              <w:t xml:space="preserve">Рекомендуемые источники: </w:t>
            </w:r>
          </w:p>
          <w:p w14:paraId="1039A6AF" w14:textId="3C4C9A53" w:rsidR="00AC4D2C" w:rsidRPr="00FE0468" w:rsidRDefault="00AC4D2C" w:rsidP="00224E67">
            <w:pPr>
              <w:ind w:firstLine="35"/>
              <w:jc w:val="both"/>
              <w:rPr>
                <w:sz w:val="24"/>
                <w:szCs w:val="24"/>
              </w:rPr>
            </w:pPr>
            <w:r w:rsidRPr="00FE0468">
              <w:rPr>
                <w:sz w:val="24"/>
                <w:szCs w:val="24"/>
              </w:rPr>
              <w:t>Раздел 8</w:t>
            </w:r>
          </w:p>
          <w:p w14:paraId="17182164" w14:textId="78A0F102" w:rsidR="00B01362" w:rsidRPr="00FE0468" w:rsidRDefault="00A73715" w:rsidP="00224E67">
            <w:pPr>
              <w:ind w:firstLine="35"/>
              <w:jc w:val="both"/>
              <w:rPr>
                <w:sz w:val="24"/>
                <w:szCs w:val="24"/>
              </w:rPr>
            </w:pPr>
            <w:r w:rsidRPr="00FE0468">
              <w:rPr>
                <w:sz w:val="24"/>
                <w:szCs w:val="24"/>
              </w:rPr>
              <w:t xml:space="preserve">а) </w:t>
            </w:r>
            <w:r w:rsidR="00CD0D5C" w:rsidRPr="00FE0468">
              <w:rPr>
                <w:sz w:val="24"/>
                <w:szCs w:val="24"/>
              </w:rPr>
              <w:t>1-5</w:t>
            </w:r>
          </w:p>
          <w:p w14:paraId="6B0329AC" w14:textId="0679ABE2" w:rsidR="00AC4D2C" w:rsidRPr="00FE0468" w:rsidRDefault="00AC4D2C" w:rsidP="00224E67">
            <w:pPr>
              <w:ind w:firstLine="35"/>
              <w:jc w:val="both"/>
              <w:rPr>
                <w:sz w:val="24"/>
                <w:szCs w:val="24"/>
              </w:rPr>
            </w:pPr>
            <w:r w:rsidRPr="00FE0468">
              <w:rPr>
                <w:sz w:val="24"/>
                <w:szCs w:val="24"/>
              </w:rPr>
              <w:t>б)</w:t>
            </w:r>
            <w:r w:rsidR="00A73715" w:rsidRPr="00FE0468">
              <w:rPr>
                <w:sz w:val="24"/>
                <w:szCs w:val="24"/>
              </w:rPr>
              <w:t xml:space="preserve"> 6</w:t>
            </w:r>
            <w:r w:rsidR="00A4284B" w:rsidRPr="00FE0468">
              <w:rPr>
                <w:sz w:val="24"/>
                <w:szCs w:val="24"/>
              </w:rPr>
              <w:t>, 7</w:t>
            </w:r>
          </w:p>
          <w:p w14:paraId="3E06658B" w14:textId="102947FA" w:rsidR="00670D06" w:rsidRPr="00FE0468" w:rsidRDefault="00670D06" w:rsidP="00224E67">
            <w:pPr>
              <w:ind w:firstLine="35"/>
              <w:jc w:val="both"/>
              <w:rPr>
                <w:sz w:val="24"/>
                <w:szCs w:val="24"/>
              </w:rPr>
            </w:pPr>
            <w:r w:rsidRPr="00FE0468">
              <w:rPr>
                <w:sz w:val="24"/>
                <w:szCs w:val="24"/>
              </w:rPr>
              <w:t xml:space="preserve">в) </w:t>
            </w:r>
            <w:r w:rsidR="00A4284B" w:rsidRPr="00FE0468">
              <w:rPr>
                <w:sz w:val="24"/>
                <w:szCs w:val="24"/>
              </w:rPr>
              <w:t>6, 7</w:t>
            </w:r>
          </w:p>
          <w:p w14:paraId="3E59362B" w14:textId="44CA1F62" w:rsidR="00B01362" w:rsidRPr="00FE0468" w:rsidRDefault="00B01362" w:rsidP="00224E67">
            <w:pPr>
              <w:ind w:firstLine="35"/>
              <w:jc w:val="both"/>
              <w:rPr>
                <w:sz w:val="24"/>
                <w:szCs w:val="24"/>
              </w:rPr>
            </w:pPr>
            <w:r w:rsidRPr="00FE0468">
              <w:rPr>
                <w:sz w:val="24"/>
                <w:szCs w:val="24"/>
              </w:rPr>
              <w:t>Раздел 9</w:t>
            </w:r>
          </w:p>
          <w:p w14:paraId="3DF98A88" w14:textId="768B3818" w:rsidR="00170E99" w:rsidRPr="00FE0468" w:rsidRDefault="00A4284B" w:rsidP="00224E67">
            <w:pPr>
              <w:ind w:firstLine="35"/>
              <w:jc w:val="both"/>
              <w:rPr>
                <w:sz w:val="24"/>
                <w:szCs w:val="24"/>
              </w:rPr>
            </w:pPr>
            <w:r w:rsidRPr="00FE0468">
              <w:rPr>
                <w:sz w:val="24"/>
                <w:szCs w:val="24"/>
              </w:rPr>
              <w:t>1, 5, 8, 10-12</w:t>
            </w:r>
          </w:p>
        </w:tc>
        <w:tc>
          <w:tcPr>
            <w:tcW w:w="2262" w:type="dxa"/>
          </w:tcPr>
          <w:p w14:paraId="3E0AB373" w14:textId="56B568B2" w:rsidR="00B34F52" w:rsidRPr="00FE0468" w:rsidRDefault="00140D99" w:rsidP="00224E67">
            <w:pPr>
              <w:jc w:val="both"/>
              <w:rPr>
                <w:sz w:val="24"/>
                <w:szCs w:val="24"/>
              </w:rPr>
            </w:pPr>
            <w:r w:rsidRPr="00FE0468">
              <w:rPr>
                <w:sz w:val="24"/>
                <w:szCs w:val="24"/>
              </w:rPr>
              <w:t>1.</w:t>
            </w:r>
            <w:r w:rsidR="007D06FD">
              <w:rPr>
                <w:sz w:val="24"/>
                <w:szCs w:val="24"/>
              </w:rPr>
              <w:t xml:space="preserve"> </w:t>
            </w:r>
            <w:r w:rsidR="00B34F52" w:rsidRPr="00FE0468">
              <w:rPr>
                <w:sz w:val="24"/>
                <w:szCs w:val="24"/>
              </w:rPr>
              <w:t>Обсуждение вопросов темы</w:t>
            </w:r>
            <w:r w:rsidR="007D06FD">
              <w:rPr>
                <w:sz w:val="24"/>
                <w:szCs w:val="24"/>
              </w:rPr>
              <w:t>.</w:t>
            </w:r>
          </w:p>
          <w:p w14:paraId="131A2977" w14:textId="3D49389F" w:rsidR="00B34F52" w:rsidRPr="00FE0468" w:rsidRDefault="00932A84" w:rsidP="00224E67">
            <w:pPr>
              <w:jc w:val="both"/>
              <w:rPr>
                <w:sz w:val="24"/>
                <w:szCs w:val="24"/>
              </w:rPr>
            </w:pPr>
            <w:r w:rsidRPr="00FE0468">
              <w:rPr>
                <w:sz w:val="24"/>
                <w:szCs w:val="24"/>
              </w:rPr>
              <w:t>2</w:t>
            </w:r>
            <w:r w:rsidR="00140D99" w:rsidRPr="00FE0468">
              <w:rPr>
                <w:sz w:val="24"/>
                <w:szCs w:val="24"/>
              </w:rPr>
              <w:t>.</w:t>
            </w:r>
            <w:r w:rsidR="007D06FD">
              <w:rPr>
                <w:sz w:val="24"/>
                <w:szCs w:val="24"/>
              </w:rPr>
              <w:t xml:space="preserve"> </w:t>
            </w:r>
            <w:r w:rsidR="00B34F52" w:rsidRPr="00FE0468">
              <w:rPr>
                <w:sz w:val="24"/>
                <w:szCs w:val="24"/>
              </w:rPr>
              <w:t>Обсуждение результатов самостоятельной работы.</w:t>
            </w:r>
          </w:p>
        </w:tc>
      </w:tr>
      <w:tr w:rsidR="00B34F52" w:rsidRPr="00FE0468" w14:paraId="4B202DF4" w14:textId="77777777" w:rsidTr="00224E67">
        <w:tc>
          <w:tcPr>
            <w:tcW w:w="1555" w:type="dxa"/>
          </w:tcPr>
          <w:p w14:paraId="412617DC" w14:textId="77777777" w:rsidR="00A9546E" w:rsidRPr="00FE0468" w:rsidRDefault="00B34F52" w:rsidP="00224E67">
            <w:pPr>
              <w:jc w:val="both"/>
              <w:rPr>
                <w:sz w:val="24"/>
                <w:szCs w:val="24"/>
              </w:rPr>
            </w:pPr>
            <w:r w:rsidRPr="00FE0468">
              <w:rPr>
                <w:sz w:val="24"/>
                <w:szCs w:val="24"/>
              </w:rPr>
              <w:t xml:space="preserve">Тема 2. </w:t>
            </w:r>
          </w:p>
          <w:p w14:paraId="65949B09" w14:textId="4FF1D7D2" w:rsidR="00B34F52" w:rsidRPr="00FE0468" w:rsidRDefault="007D06FD" w:rsidP="00224E67">
            <w:pPr>
              <w:jc w:val="both"/>
              <w:rPr>
                <w:sz w:val="24"/>
                <w:szCs w:val="24"/>
              </w:rPr>
            </w:pPr>
            <w:r w:rsidRPr="00FE0468">
              <w:rPr>
                <w:sz w:val="24"/>
                <w:szCs w:val="24"/>
              </w:rPr>
              <w:t>Содержательные асп</w:t>
            </w:r>
            <w:r>
              <w:rPr>
                <w:sz w:val="24"/>
                <w:szCs w:val="24"/>
              </w:rPr>
              <w:t>екты оценки проектов и программ</w:t>
            </w:r>
          </w:p>
        </w:tc>
        <w:tc>
          <w:tcPr>
            <w:tcW w:w="6378" w:type="dxa"/>
          </w:tcPr>
          <w:p w14:paraId="110C8A0E" w14:textId="0F8D8B4F" w:rsidR="00B34F52" w:rsidRPr="00FE0468" w:rsidRDefault="00DA1B77" w:rsidP="00224E67">
            <w:pPr>
              <w:pStyle w:val="a6"/>
              <w:ind w:left="0"/>
              <w:jc w:val="both"/>
              <w:rPr>
                <w:sz w:val="24"/>
                <w:szCs w:val="24"/>
              </w:rPr>
            </w:pPr>
            <w:r w:rsidRPr="00FE0468">
              <w:rPr>
                <w:sz w:val="24"/>
                <w:szCs w:val="24"/>
              </w:rPr>
              <w:t xml:space="preserve">1. </w:t>
            </w:r>
            <w:r w:rsidR="00F02B73" w:rsidRPr="00FE0468">
              <w:rPr>
                <w:sz w:val="24"/>
                <w:szCs w:val="24"/>
              </w:rPr>
              <w:t xml:space="preserve">Оценка проектов </w:t>
            </w:r>
            <w:r w:rsidR="00FC1044">
              <w:rPr>
                <w:sz w:val="24"/>
                <w:szCs w:val="24"/>
              </w:rPr>
              <w:t xml:space="preserve">и программ </w:t>
            </w:r>
            <w:r w:rsidR="00F02B73" w:rsidRPr="00FE0468">
              <w:rPr>
                <w:sz w:val="24"/>
                <w:szCs w:val="24"/>
              </w:rPr>
              <w:t>со стороны органов исполнительно</w:t>
            </w:r>
            <w:r w:rsidR="0038139E" w:rsidRPr="00FE0468">
              <w:rPr>
                <w:sz w:val="24"/>
                <w:szCs w:val="24"/>
              </w:rPr>
              <w:t>й власти Российской Федерации, в том числе Министерства экономического развития Российской Федерации, Министерства финансов Российской Федерации, Департамента проектной деятельности Правительства Российской Федерации.</w:t>
            </w:r>
          </w:p>
          <w:p w14:paraId="2918F023" w14:textId="731C6D5E" w:rsidR="00B34F52" w:rsidRPr="00FE0468" w:rsidRDefault="00DA1B77" w:rsidP="00224E67">
            <w:pPr>
              <w:pStyle w:val="a6"/>
              <w:ind w:left="0"/>
              <w:jc w:val="both"/>
              <w:rPr>
                <w:sz w:val="24"/>
                <w:szCs w:val="24"/>
              </w:rPr>
            </w:pPr>
            <w:r w:rsidRPr="00FE0468">
              <w:rPr>
                <w:sz w:val="24"/>
                <w:szCs w:val="24"/>
              </w:rPr>
              <w:t>2.</w:t>
            </w:r>
            <w:r w:rsidR="00B34F52" w:rsidRPr="00FE0468">
              <w:rPr>
                <w:sz w:val="24"/>
                <w:szCs w:val="24"/>
              </w:rPr>
              <w:t xml:space="preserve"> </w:t>
            </w:r>
            <w:r w:rsidR="00F02B73" w:rsidRPr="00FE0468">
              <w:rPr>
                <w:sz w:val="24"/>
                <w:szCs w:val="24"/>
              </w:rPr>
              <w:t xml:space="preserve">Методы и инструменты оценки проектов </w:t>
            </w:r>
            <w:r w:rsidR="00FC1044">
              <w:rPr>
                <w:sz w:val="24"/>
                <w:szCs w:val="24"/>
              </w:rPr>
              <w:t xml:space="preserve">и программ </w:t>
            </w:r>
            <w:r w:rsidR="00F02B73" w:rsidRPr="00FE0468">
              <w:rPr>
                <w:sz w:val="24"/>
                <w:szCs w:val="24"/>
              </w:rPr>
              <w:t>со стороны органов исполнительной власти</w:t>
            </w:r>
            <w:r w:rsidR="0038139E" w:rsidRPr="00FE0468">
              <w:rPr>
                <w:sz w:val="24"/>
                <w:szCs w:val="24"/>
              </w:rPr>
              <w:t xml:space="preserve"> Российской Федерации</w:t>
            </w:r>
            <w:r w:rsidR="00F02B73" w:rsidRPr="00FE0468">
              <w:rPr>
                <w:sz w:val="24"/>
                <w:szCs w:val="24"/>
              </w:rPr>
              <w:t>.</w:t>
            </w:r>
          </w:p>
          <w:p w14:paraId="578703B2" w14:textId="52186AAB" w:rsidR="005352DE" w:rsidRPr="00FE0468" w:rsidRDefault="005352DE" w:rsidP="00224E67">
            <w:pPr>
              <w:pStyle w:val="a6"/>
              <w:ind w:left="0"/>
              <w:jc w:val="both"/>
              <w:rPr>
                <w:sz w:val="24"/>
                <w:szCs w:val="24"/>
              </w:rPr>
            </w:pPr>
            <w:r w:rsidRPr="00FE0468">
              <w:rPr>
                <w:sz w:val="24"/>
                <w:szCs w:val="24"/>
              </w:rPr>
              <w:t xml:space="preserve">3. Проведение оценки проектов </w:t>
            </w:r>
            <w:r w:rsidR="00FC1044">
              <w:rPr>
                <w:sz w:val="24"/>
                <w:szCs w:val="24"/>
              </w:rPr>
              <w:t xml:space="preserve">и программ </w:t>
            </w:r>
            <w:r w:rsidRPr="00FE0468">
              <w:rPr>
                <w:sz w:val="24"/>
                <w:szCs w:val="24"/>
              </w:rPr>
              <w:t xml:space="preserve">с </w:t>
            </w:r>
            <w:r w:rsidR="0038139E" w:rsidRPr="00FE0468">
              <w:rPr>
                <w:sz w:val="24"/>
                <w:szCs w:val="24"/>
              </w:rPr>
              <w:t>использованием методов и инструментов оценки, применяемых органами исполнительной власти Российской Федерации.</w:t>
            </w:r>
          </w:p>
          <w:p w14:paraId="5DC30F87" w14:textId="77777777" w:rsidR="004069EE" w:rsidRPr="00FE0468" w:rsidRDefault="004069EE" w:rsidP="00224E67">
            <w:pPr>
              <w:jc w:val="both"/>
              <w:rPr>
                <w:sz w:val="24"/>
                <w:szCs w:val="24"/>
              </w:rPr>
            </w:pPr>
          </w:p>
          <w:p w14:paraId="5EE60D5A" w14:textId="4C010253" w:rsidR="00B34F52" w:rsidRPr="00FE0468" w:rsidRDefault="00B34F52" w:rsidP="00224E67">
            <w:pPr>
              <w:jc w:val="both"/>
              <w:rPr>
                <w:sz w:val="24"/>
                <w:szCs w:val="24"/>
              </w:rPr>
            </w:pPr>
            <w:r w:rsidRPr="00FE0468">
              <w:rPr>
                <w:sz w:val="24"/>
                <w:szCs w:val="24"/>
              </w:rPr>
              <w:t>Рекомендуемые источники:</w:t>
            </w:r>
          </w:p>
          <w:p w14:paraId="33686CDA" w14:textId="433F7CC3" w:rsidR="00AE5A12" w:rsidRPr="00FE0468" w:rsidRDefault="00AE5A12" w:rsidP="00224E67">
            <w:pPr>
              <w:jc w:val="both"/>
              <w:rPr>
                <w:sz w:val="24"/>
                <w:szCs w:val="24"/>
              </w:rPr>
            </w:pPr>
            <w:r w:rsidRPr="00FE0468">
              <w:rPr>
                <w:sz w:val="24"/>
                <w:szCs w:val="24"/>
              </w:rPr>
              <w:t>Раздел 8</w:t>
            </w:r>
          </w:p>
          <w:p w14:paraId="75A2298A" w14:textId="6BE35456" w:rsidR="00AE5A12" w:rsidRPr="00FE0468" w:rsidRDefault="00AE5A12" w:rsidP="00224E67">
            <w:pPr>
              <w:jc w:val="both"/>
              <w:rPr>
                <w:sz w:val="24"/>
                <w:szCs w:val="24"/>
              </w:rPr>
            </w:pPr>
            <w:r w:rsidRPr="00FE0468">
              <w:rPr>
                <w:sz w:val="24"/>
                <w:szCs w:val="24"/>
              </w:rPr>
              <w:t xml:space="preserve">а) </w:t>
            </w:r>
            <w:r w:rsidR="00200632" w:rsidRPr="00FE0468">
              <w:rPr>
                <w:sz w:val="24"/>
                <w:szCs w:val="24"/>
              </w:rPr>
              <w:t>1- 8</w:t>
            </w:r>
          </w:p>
          <w:p w14:paraId="381CD12B" w14:textId="65CC2135" w:rsidR="00B01362" w:rsidRPr="00FE0468" w:rsidRDefault="00B01362" w:rsidP="00224E67">
            <w:pPr>
              <w:jc w:val="both"/>
              <w:rPr>
                <w:sz w:val="24"/>
                <w:szCs w:val="24"/>
              </w:rPr>
            </w:pPr>
            <w:r w:rsidRPr="00FE0468">
              <w:rPr>
                <w:sz w:val="24"/>
                <w:szCs w:val="24"/>
              </w:rPr>
              <w:t xml:space="preserve">б) </w:t>
            </w:r>
            <w:r w:rsidR="00A4284B" w:rsidRPr="00FE0468">
              <w:rPr>
                <w:sz w:val="24"/>
                <w:szCs w:val="24"/>
              </w:rPr>
              <w:t>6</w:t>
            </w:r>
          </w:p>
          <w:p w14:paraId="0FEF53F4" w14:textId="039C9C60" w:rsidR="00B01362" w:rsidRPr="00FE0468" w:rsidRDefault="00B01362" w:rsidP="00224E67">
            <w:pPr>
              <w:jc w:val="both"/>
              <w:rPr>
                <w:sz w:val="24"/>
                <w:szCs w:val="24"/>
              </w:rPr>
            </w:pPr>
            <w:r w:rsidRPr="00FE0468">
              <w:rPr>
                <w:sz w:val="24"/>
                <w:szCs w:val="24"/>
              </w:rPr>
              <w:t>Раздел 9</w:t>
            </w:r>
          </w:p>
          <w:p w14:paraId="3A2816F9" w14:textId="3879A7FA" w:rsidR="00B34F52" w:rsidRPr="00FE0468" w:rsidRDefault="00670D06" w:rsidP="00224E67">
            <w:pPr>
              <w:jc w:val="both"/>
              <w:rPr>
                <w:sz w:val="24"/>
                <w:szCs w:val="24"/>
              </w:rPr>
            </w:pPr>
            <w:r w:rsidRPr="00FE0468">
              <w:rPr>
                <w:sz w:val="24"/>
                <w:szCs w:val="24"/>
              </w:rPr>
              <w:t xml:space="preserve">4, 5, </w:t>
            </w:r>
            <w:r w:rsidR="000574F5" w:rsidRPr="00FE0468">
              <w:rPr>
                <w:sz w:val="24"/>
                <w:szCs w:val="24"/>
              </w:rPr>
              <w:t xml:space="preserve">8, </w:t>
            </w:r>
            <w:r w:rsidR="00691BC6" w:rsidRPr="00FE0468">
              <w:rPr>
                <w:sz w:val="24"/>
                <w:szCs w:val="24"/>
              </w:rPr>
              <w:t>10</w:t>
            </w:r>
            <w:r w:rsidR="00A4284B" w:rsidRPr="00FE0468">
              <w:rPr>
                <w:sz w:val="24"/>
                <w:szCs w:val="24"/>
              </w:rPr>
              <w:t>-12</w:t>
            </w:r>
          </w:p>
        </w:tc>
        <w:tc>
          <w:tcPr>
            <w:tcW w:w="2262" w:type="dxa"/>
          </w:tcPr>
          <w:p w14:paraId="34DA2FF0" w14:textId="76549D9E" w:rsidR="003A64B7" w:rsidRPr="00FE0468" w:rsidRDefault="003A64B7" w:rsidP="00224E67">
            <w:pPr>
              <w:jc w:val="both"/>
              <w:rPr>
                <w:sz w:val="24"/>
                <w:szCs w:val="24"/>
              </w:rPr>
            </w:pPr>
            <w:r w:rsidRPr="00FE0468">
              <w:rPr>
                <w:sz w:val="24"/>
                <w:szCs w:val="24"/>
              </w:rPr>
              <w:t>1.</w:t>
            </w:r>
            <w:r w:rsidR="007D06FD">
              <w:rPr>
                <w:sz w:val="24"/>
                <w:szCs w:val="24"/>
              </w:rPr>
              <w:t xml:space="preserve"> </w:t>
            </w:r>
            <w:r w:rsidRPr="00FE0468">
              <w:rPr>
                <w:sz w:val="24"/>
                <w:szCs w:val="24"/>
              </w:rPr>
              <w:t>Обсуждение вопросов темы</w:t>
            </w:r>
            <w:r w:rsidR="007D06FD">
              <w:rPr>
                <w:sz w:val="24"/>
                <w:szCs w:val="24"/>
              </w:rPr>
              <w:t>.</w:t>
            </w:r>
          </w:p>
          <w:p w14:paraId="316DCC33" w14:textId="5C30351C" w:rsidR="003A64B7" w:rsidRPr="00FE0468" w:rsidRDefault="003A64B7" w:rsidP="00224E67">
            <w:pPr>
              <w:jc w:val="both"/>
              <w:rPr>
                <w:sz w:val="24"/>
                <w:szCs w:val="24"/>
              </w:rPr>
            </w:pPr>
            <w:r w:rsidRPr="00FE0468">
              <w:rPr>
                <w:sz w:val="24"/>
                <w:szCs w:val="24"/>
              </w:rPr>
              <w:t>2.</w:t>
            </w:r>
            <w:r w:rsidR="007D06FD">
              <w:rPr>
                <w:sz w:val="24"/>
                <w:szCs w:val="24"/>
              </w:rPr>
              <w:t xml:space="preserve"> </w:t>
            </w:r>
            <w:r w:rsidRPr="00FE0468">
              <w:rPr>
                <w:sz w:val="24"/>
                <w:szCs w:val="24"/>
              </w:rPr>
              <w:t>Решение ситуационных задач</w:t>
            </w:r>
            <w:r w:rsidR="007D06FD">
              <w:rPr>
                <w:sz w:val="24"/>
                <w:szCs w:val="24"/>
              </w:rPr>
              <w:t>.</w:t>
            </w:r>
          </w:p>
          <w:p w14:paraId="1781016B" w14:textId="4D79F28C" w:rsidR="00B34F52" w:rsidRPr="00FE0468" w:rsidRDefault="003A64B7" w:rsidP="00224E67">
            <w:pPr>
              <w:jc w:val="both"/>
              <w:rPr>
                <w:sz w:val="24"/>
                <w:szCs w:val="24"/>
              </w:rPr>
            </w:pPr>
            <w:r w:rsidRPr="00FE0468">
              <w:rPr>
                <w:sz w:val="24"/>
                <w:szCs w:val="24"/>
              </w:rPr>
              <w:t>3.</w:t>
            </w:r>
            <w:r w:rsidR="007D06FD">
              <w:rPr>
                <w:sz w:val="24"/>
                <w:szCs w:val="24"/>
              </w:rPr>
              <w:t xml:space="preserve"> </w:t>
            </w:r>
            <w:r w:rsidRPr="00FE0468">
              <w:rPr>
                <w:sz w:val="24"/>
                <w:szCs w:val="24"/>
              </w:rPr>
              <w:t>Обсуждение результатов самостоятельной работы.</w:t>
            </w:r>
          </w:p>
        </w:tc>
      </w:tr>
      <w:tr w:rsidR="00D005EC" w:rsidRPr="00FE0468" w14:paraId="17510C8A" w14:textId="77777777" w:rsidTr="00224E67">
        <w:tc>
          <w:tcPr>
            <w:tcW w:w="1555" w:type="dxa"/>
          </w:tcPr>
          <w:p w14:paraId="104BA235" w14:textId="77777777" w:rsidR="007D06FD" w:rsidRDefault="00AF08DA" w:rsidP="00224E67">
            <w:pPr>
              <w:jc w:val="both"/>
              <w:rPr>
                <w:sz w:val="24"/>
                <w:szCs w:val="24"/>
              </w:rPr>
            </w:pPr>
            <w:r w:rsidRPr="00FE0468">
              <w:rPr>
                <w:sz w:val="24"/>
                <w:szCs w:val="24"/>
              </w:rPr>
              <w:t xml:space="preserve">Тема 3. </w:t>
            </w:r>
          </w:p>
          <w:p w14:paraId="2C8FB971" w14:textId="314A73DD" w:rsidR="00D005EC" w:rsidRPr="00FE0468" w:rsidRDefault="007D06FD" w:rsidP="00224E67">
            <w:pPr>
              <w:jc w:val="both"/>
              <w:rPr>
                <w:sz w:val="24"/>
                <w:szCs w:val="24"/>
              </w:rPr>
            </w:pPr>
            <w:r w:rsidRPr="007D06FD">
              <w:rPr>
                <w:sz w:val="24"/>
                <w:szCs w:val="24"/>
              </w:rPr>
              <w:t>Содержательные аспекты внешнего государственного аудита проектов и программ</w:t>
            </w:r>
          </w:p>
        </w:tc>
        <w:tc>
          <w:tcPr>
            <w:tcW w:w="6378" w:type="dxa"/>
          </w:tcPr>
          <w:p w14:paraId="19CBBD55" w14:textId="2D6B3398" w:rsidR="00D005EC" w:rsidRPr="00FE0468" w:rsidRDefault="00D005EC" w:rsidP="00224E67">
            <w:pPr>
              <w:pStyle w:val="a6"/>
              <w:ind w:left="0"/>
              <w:jc w:val="both"/>
              <w:rPr>
                <w:sz w:val="24"/>
                <w:szCs w:val="24"/>
              </w:rPr>
            </w:pPr>
            <w:r w:rsidRPr="00FE0468">
              <w:rPr>
                <w:sz w:val="24"/>
                <w:szCs w:val="24"/>
              </w:rPr>
              <w:t>1. Аудит проектов</w:t>
            </w:r>
            <w:r w:rsidR="00A774B8" w:rsidRPr="00FE0468">
              <w:rPr>
                <w:sz w:val="24"/>
                <w:szCs w:val="24"/>
              </w:rPr>
              <w:t xml:space="preserve"> и программ</w:t>
            </w:r>
            <w:r w:rsidRPr="00FE0468">
              <w:rPr>
                <w:sz w:val="24"/>
                <w:szCs w:val="24"/>
              </w:rPr>
              <w:t xml:space="preserve"> со стороны Счетной палаты Российской Федерации, контрольно-счетных органов субъектов Российской Федерации и муниципальных образований.</w:t>
            </w:r>
          </w:p>
          <w:p w14:paraId="709E2363" w14:textId="5C90F6AF" w:rsidR="00D005EC" w:rsidRPr="00FE0468" w:rsidRDefault="00D005EC" w:rsidP="00224E67">
            <w:pPr>
              <w:pStyle w:val="a6"/>
              <w:ind w:left="0"/>
              <w:jc w:val="both"/>
              <w:rPr>
                <w:sz w:val="24"/>
                <w:szCs w:val="24"/>
              </w:rPr>
            </w:pPr>
            <w:r w:rsidRPr="00FE0468">
              <w:rPr>
                <w:sz w:val="24"/>
                <w:szCs w:val="24"/>
              </w:rPr>
              <w:t>2. Методы и инструменты оценки, применяемые Счетной</w:t>
            </w:r>
            <w:r w:rsidR="00C06E50" w:rsidRPr="00FE0468">
              <w:rPr>
                <w:sz w:val="24"/>
                <w:szCs w:val="24"/>
              </w:rPr>
              <w:t xml:space="preserve"> палатой</w:t>
            </w:r>
            <w:r w:rsidRPr="00FE0468">
              <w:rPr>
                <w:sz w:val="24"/>
                <w:szCs w:val="24"/>
              </w:rPr>
              <w:t xml:space="preserve"> Российской Федерации, контрольно-счетными органами субъектов Российской Федерации и муниципальных образований, в рамках аудита проектов</w:t>
            </w:r>
            <w:r w:rsidR="00FC1044">
              <w:rPr>
                <w:sz w:val="24"/>
                <w:szCs w:val="24"/>
              </w:rPr>
              <w:t xml:space="preserve"> и программ</w:t>
            </w:r>
            <w:r w:rsidRPr="00FE0468">
              <w:rPr>
                <w:sz w:val="24"/>
                <w:szCs w:val="24"/>
              </w:rPr>
              <w:t xml:space="preserve">. </w:t>
            </w:r>
          </w:p>
          <w:p w14:paraId="15B119C6" w14:textId="6080616F" w:rsidR="00A774B8" w:rsidRPr="00FE0468" w:rsidRDefault="00A774B8" w:rsidP="00224E67">
            <w:pPr>
              <w:pStyle w:val="a6"/>
              <w:ind w:left="0"/>
              <w:jc w:val="both"/>
              <w:rPr>
                <w:sz w:val="24"/>
                <w:szCs w:val="24"/>
              </w:rPr>
            </w:pPr>
            <w:r w:rsidRPr="00FE0468">
              <w:rPr>
                <w:sz w:val="24"/>
                <w:szCs w:val="24"/>
              </w:rPr>
              <w:lastRenderedPageBreak/>
              <w:t xml:space="preserve">3. Проведение оценки проектов </w:t>
            </w:r>
            <w:r w:rsidR="00FC1044">
              <w:rPr>
                <w:sz w:val="24"/>
                <w:szCs w:val="24"/>
              </w:rPr>
              <w:t xml:space="preserve">и программ </w:t>
            </w:r>
            <w:r w:rsidRPr="00FE0468">
              <w:rPr>
                <w:sz w:val="24"/>
                <w:szCs w:val="24"/>
              </w:rPr>
              <w:t>с использованием методов и инструментов оценки, применяемых Счетной палатой Российской Федерации.</w:t>
            </w:r>
          </w:p>
          <w:p w14:paraId="7711D28E" w14:textId="77777777" w:rsidR="00D005EC" w:rsidRPr="00FE0468" w:rsidRDefault="00D005EC" w:rsidP="00224E67">
            <w:pPr>
              <w:jc w:val="both"/>
              <w:rPr>
                <w:sz w:val="24"/>
                <w:szCs w:val="24"/>
              </w:rPr>
            </w:pPr>
          </w:p>
          <w:p w14:paraId="01C0AC05" w14:textId="749AF0B9" w:rsidR="00D005EC" w:rsidRPr="00FE0468" w:rsidRDefault="00D005EC" w:rsidP="00224E67">
            <w:pPr>
              <w:jc w:val="both"/>
              <w:rPr>
                <w:sz w:val="24"/>
                <w:szCs w:val="24"/>
              </w:rPr>
            </w:pPr>
            <w:r w:rsidRPr="00FE0468">
              <w:rPr>
                <w:sz w:val="24"/>
                <w:szCs w:val="24"/>
              </w:rPr>
              <w:t>Рекомендуемые источники:</w:t>
            </w:r>
          </w:p>
          <w:p w14:paraId="5793F0A4" w14:textId="77777777" w:rsidR="00D005EC" w:rsidRPr="00FE0468" w:rsidRDefault="00D005EC" w:rsidP="00224E67">
            <w:pPr>
              <w:jc w:val="both"/>
              <w:rPr>
                <w:sz w:val="24"/>
                <w:szCs w:val="24"/>
              </w:rPr>
            </w:pPr>
            <w:r w:rsidRPr="00FE0468">
              <w:rPr>
                <w:sz w:val="24"/>
                <w:szCs w:val="24"/>
              </w:rPr>
              <w:t>Раздел 8</w:t>
            </w:r>
          </w:p>
          <w:p w14:paraId="61839F97" w14:textId="4340D654" w:rsidR="00D005EC" w:rsidRPr="00FE0468" w:rsidRDefault="00670D06" w:rsidP="00224E67">
            <w:pPr>
              <w:jc w:val="both"/>
              <w:rPr>
                <w:sz w:val="24"/>
                <w:szCs w:val="24"/>
              </w:rPr>
            </w:pPr>
            <w:r w:rsidRPr="00FE0468">
              <w:rPr>
                <w:sz w:val="24"/>
                <w:szCs w:val="24"/>
              </w:rPr>
              <w:t>а) 1</w:t>
            </w:r>
            <w:r w:rsidR="00B232FD" w:rsidRPr="00FE0468">
              <w:rPr>
                <w:sz w:val="24"/>
                <w:szCs w:val="24"/>
              </w:rPr>
              <w:t>-20</w:t>
            </w:r>
          </w:p>
          <w:p w14:paraId="21E7524F" w14:textId="76AEB9F5" w:rsidR="00D005EC" w:rsidRPr="00FE0468" w:rsidRDefault="00D005EC" w:rsidP="00224E67">
            <w:pPr>
              <w:jc w:val="both"/>
              <w:rPr>
                <w:sz w:val="24"/>
                <w:szCs w:val="24"/>
              </w:rPr>
            </w:pPr>
            <w:r w:rsidRPr="00FE0468">
              <w:rPr>
                <w:sz w:val="24"/>
                <w:szCs w:val="24"/>
              </w:rPr>
              <w:t>б) 1-3</w:t>
            </w:r>
            <w:r w:rsidR="00670D06" w:rsidRPr="00FE0468">
              <w:rPr>
                <w:sz w:val="24"/>
                <w:szCs w:val="24"/>
              </w:rPr>
              <w:t>, 7</w:t>
            </w:r>
            <w:r w:rsidR="00B232FD" w:rsidRPr="00FE0468">
              <w:rPr>
                <w:sz w:val="24"/>
                <w:szCs w:val="24"/>
              </w:rPr>
              <w:t>-9</w:t>
            </w:r>
          </w:p>
          <w:p w14:paraId="3B293AEB" w14:textId="0F68D26D" w:rsidR="00670D06" w:rsidRPr="00FE0468" w:rsidRDefault="00B232FD" w:rsidP="00224E67">
            <w:pPr>
              <w:tabs>
                <w:tab w:val="left" w:pos="240"/>
              </w:tabs>
              <w:jc w:val="both"/>
              <w:rPr>
                <w:sz w:val="24"/>
                <w:szCs w:val="24"/>
              </w:rPr>
            </w:pPr>
            <w:r w:rsidRPr="00FE0468">
              <w:rPr>
                <w:sz w:val="24"/>
                <w:szCs w:val="24"/>
              </w:rPr>
              <w:t>в) 1, 6, 7</w:t>
            </w:r>
          </w:p>
          <w:p w14:paraId="130B8C6A" w14:textId="32EF3315" w:rsidR="00D005EC" w:rsidRPr="00FE0468" w:rsidRDefault="00D005EC" w:rsidP="00224E67">
            <w:pPr>
              <w:jc w:val="both"/>
              <w:rPr>
                <w:sz w:val="24"/>
                <w:szCs w:val="24"/>
              </w:rPr>
            </w:pPr>
            <w:r w:rsidRPr="00FE0468">
              <w:rPr>
                <w:sz w:val="24"/>
                <w:szCs w:val="24"/>
              </w:rPr>
              <w:t>Раздел 9</w:t>
            </w:r>
          </w:p>
          <w:p w14:paraId="52010137" w14:textId="7F9AE739" w:rsidR="00D005EC" w:rsidRPr="00FE0468" w:rsidRDefault="00B232FD" w:rsidP="00224E67">
            <w:pPr>
              <w:jc w:val="both"/>
              <w:rPr>
                <w:sz w:val="24"/>
                <w:szCs w:val="24"/>
              </w:rPr>
            </w:pPr>
            <w:r w:rsidRPr="00FE0468">
              <w:rPr>
                <w:sz w:val="24"/>
                <w:szCs w:val="24"/>
              </w:rPr>
              <w:t>1-12</w:t>
            </w:r>
          </w:p>
        </w:tc>
        <w:tc>
          <w:tcPr>
            <w:tcW w:w="2262" w:type="dxa"/>
          </w:tcPr>
          <w:p w14:paraId="74800288" w14:textId="0C8C6A40" w:rsidR="00D005EC" w:rsidRPr="00FE0468" w:rsidRDefault="00D005EC" w:rsidP="00224E67">
            <w:pPr>
              <w:jc w:val="both"/>
              <w:rPr>
                <w:sz w:val="24"/>
                <w:szCs w:val="24"/>
              </w:rPr>
            </w:pPr>
            <w:r w:rsidRPr="00FE0468">
              <w:rPr>
                <w:sz w:val="24"/>
                <w:szCs w:val="24"/>
              </w:rPr>
              <w:lastRenderedPageBreak/>
              <w:t>1.</w:t>
            </w:r>
            <w:r w:rsidR="007D06FD">
              <w:rPr>
                <w:sz w:val="24"/>
                <w:szCs w:val="24"/>
              </w:rPr>
              <w:t xml:space="preserve"> </w:t>
            </w:r>
            <w:r w:rsidRPr="00FE0468">
              <w:rPr>
                <w:sz w:val="24"/>
                <w:szCs w:val="24"/>
              </w:rPr>
              <w:t>Обсуждение вопросов темы</w:t>
            </w:r>
            <w:r w:rsidR="007D06FD">
              <w:rPr>
                <w:sz w:val="24"/>
                <w:szCs w:val="24"/>
              </w:rPr>
              <w:t>.</w:t>
            </w:r>
          </w:p>
          <w:p w14:paraId="6DEE0FC4" w14:textId="010D932C" w:rsidR="00D005EC" w:rsidRPr="00FE0468" w:rsidRDefault="00D005EC" w:rsidP="00224E67">
            <w:pPr>
              <w:jc w:val="both"/>
              <w:rPr>
                <w:sz w:val="24"/>
                <w:szCs w:val="24"/>
              </w:rPr>
            </w:pPr>
            <w:r w:rsidRPr="00FE0468">
              <w:rPr>
                <w:sz w:val="24"/>
                <w:szCs w:val="24"/>
              </w:rPr>
              <w:t>2.</w:t>
            </w:r>
            <w:r w:rsidR="007D06FD">
              <w:rPr>
                <w:sz w:val="24"/>
                <w:szCs w:val="24"/>
              </w:rPr>
              <w:t xml:space="preserve"> </w:t>
            </w:r>
            <w:r w:rsidRPr="00FE0468">
              <w:rPr>
                <w:sz w:val="24"/>
                <w:szCs w:val="24"/>
              </w:rPr>
              <w:t>Решение ситуационных задач</w:t>
            </w:r>
            <w:r w:rsidR="007D06FD">
              <w:rPr>
                <w:sz w:val="24"/>
                <w:szCs w:val="24"/>
              </w:rPr>
              <w:t>.</w:t>
            </w:r>
          </w:p>
          <w:p w14:paraId="46892B5B" w14:textId="0EB5CBF9" w:rsidR="00D005EC" w:rsidRPr="00FE0468" w:rsidRDefault="00D005EC" w:rsidP="00224E67">
            <w:pPr>
              <w:jc w:val="both"/>
              <w:rPr>
                <w:sz w:val="24"/>
                <w:szCs w:val="24"/>
              </w:rPr>
            </w:pPr>
            <w:r w:rsidRPr="00FE0468">
              <w:rPr>
                <w:sz w:val="24"/>
                <w:szCs w:val="24"/>
              </w:rPr>
              <w:t>3.</w:t>
            </w:r>
            <w:r w:rsidR="007D06FD">
              <w:rPr>
                <w:sz w:val="24"/>
                <w:szCs w:val="24"/>
              </w:rPr>
              <w:t xml:space="preserve"> </w:t>
            </w:r>
            <w:r w:rsidRPr="00FE0468">
              <w:rPr>
                <w:sz w:val="24"/>
                <w:szCs w:val="24"/>
              </w:rPr>
              <w:t>Обсуждение результатов самостоятельной работы.</w:t>
            </w:r>
          </w:p>
        </w:tc>
      </w:tr>
      <w:tr w:rsidR="007D06FD" w:rsidRPr="00FE0468" w14:paraId="4FF529F6" w14:textId="77777777" w:rsidTr="00224E67">
        <w:tc>
          <w:tcPr>
            <w:tcW w:w="1555" w:type="dxa"/>
          </w:tcPr>
          <w:p w14:paraId="27251194" w14:textId="66DEF1AE" w:rsidR="007D06FD" w:rsidRDefault="007D06FD" w:rsidP="00224E67">
            <w:pPr>
              <w:jc w:val="both"/>
              <w:rPr>
                <w:sz w:val="24"/>
                <w:szCs w:val="24"/>
              </w:rPr>
            </w:pPr>
            <w:r>
              <w:rPr>
                <w:sz w:val="24"/>
                <w:szCs w:val="24"/>
              </w:rPr>
              <w:t>Тема 4.</w:t>
            </w:r>
          </w:p>
          <w:p w14:paraId="737379BC" w14:textId="1B124671" w:rsidR="007D06FD" w:rsidRPr="00FE0468" w:rsidRDefault="007D06FD" w:rsidP="00224E67">
            <w:pPr>
              <w:jc w:val="both"/>
              <w:rPr>
                <w:sz w:val="24"/>
                <w:szCs w:val="24"/>
              </w:rPr>
            </w:pPr>
            <w:r w:rsidRPr="007D06FD">
              <w:rPr>
                <w:sz w:val="24"/>
                <w:szCs w:val="24"/>
              </w:rPr>
              <w:t>Зарубежная практика оценки проектов и программ</w:t>
            </w:r>
          </w:p>
        </w:tc>
        <w:tc>
          <w:tcPr>
            <w:tcW w:w="6378" w:type="dxa"/>
          </w:tcPr>
          <w:p w14:paraId="14A22BC4" w14:textId="12E4A9BD" w:rsidR="00FC1044" w:rsidRPr="00FE0468" w:rsidRDefault="00FC1044" w:rsidP="00224E67">
            <w:pPr>
              <w:pStyle w:val="a6"/>
              <w:ind w:left="0"/>
              <w:jc w:val="both"/>
              <w:rPr>
                <w:sz w:val="24"/>
                <w:szCs w:val="24"/>
              </w:rPr>
            </w:pPr>
            <w:r w:rsidRPr="00FE0468">
              <w:rPr>
                <w:sz w:val="24"/>
                <w:szCs w:val="24"/>
              </w:rPr>
              <w:t xml:space="preserve">1. </w:t>
            </w:r>
            <w:r>
              <w:rPr>
                <w:sz w:val="24"/>
                <w:szCs w:val="24"/>
              </w:rPr>
              <w:t>Методы и инструменты о</w:t>
            </w:r>
            <w:r w:rsidRPr="00FE0468">
              <w:rPr>
                <w:sz w:val="24"/>
                <w:szCs w:val="24"/>
              </w:rPr>
              <w:t>ценк</w:t>
            </w:r>
            <w:r>
              <w:rPr>
                <w:sz w:val="24"/>
                <w:szCs w:val="24"/>
              </w:rPr>
              <w:t>и</w:t>
            </w:r>
            <w:r w:rsidRPr="00FE0468">
              <w:rPr>
                <w:sz w:val="24"/>
                <w:szCs w:val="24"/>
              </w:rPr>
              <w:t xml:space="preserve"> проектов </w:t>
            </w:r>
            <w:r>
              <w:rPr>
                <w:sz w:val="24"/>
                <w:szCs w:val="24"/>
              </w:rPr>
              <w:t>и программ, рекомендуемые международными организациями</w:t>
            </w:r>
            <w:r w:rsidRPr="00FE0468">
              <w:rPr>
                <w:sz w:val="24"/>
                <w:szCs w:val="24"/>
              </w:rPr>
              <w:t>.</w:t>
            </w:r>
          </w:p>
          <w:p w14:paraId="2FAA86E4" w14:textId="77777777" w:rsidR="007D06FD" w:rsidRDefault="00FC1044" w:rsidP="00224E67">
            <w:pPr>
              <w:pStyle w:val="a6"/>
              <w:ind w:left="0"/>
              <w:jc w:val="both"/>
              <w:rPr>
                <w:sz w:val="24"/>
                <w:szCs w:val="24"/>
              </w:rPr>
            </w:pPr>
            <w:r w:rsidRPr="00FE0468">
              <w:rPr>
                <w:sz w:val="24"/>
                <w:szCs w:val="24"/>
              </w:rPr>
              <w:t xml:space="preserve">2. </w:t>
            </w:r>
            <w:r>
              <w:rPr>
                <w:sz w:val="24"/>
                <w:szCs w:val="24"/>
              </w:rPr>
              <w:t>Методы и инструменты о</w:t>
            </w:r>
            <w:r w:rsidRPr="00FE0468">
              <w:rPr>
                <w:sz w:val="24"/>
                <w:szCs w:val="24"/>
              </w:rPr>
              <w:t>ценк</w:t>
            </w:r>
            <w:r>
              <w:rPr>
                <w:sz w:val="24"/>
                <w:szCs w:val="24"/>
              </w:rPr>
              <w:t>и</w:t>
            </w:r>
            <w:r w:rsidRPr="00FE0468">
              <w:rPr>
                <w:sz w:val="24"/>
                <w:szCs w:val="24"/>
              </w:rPr>
              <w:t xml:space="preserve"> проектов </w:t>
            </w:r>
            <w:r>
              <w:rPr>
                <w:sz w:val="24"/>
                <w:szCs w:val="24"/>
              </w:rPr>
              <w:t>и программ, применяемые в секторе государственного управления зарубежных стран.</w:t>
            </w:r>
          </w:p>
          <w:p w14:paraId="1D0F6871" w14:textId="77777777" w:rsidR="00FC1044" w:rsidRDefault="00FC1044" w:rsidP="00224E67">
            <w:pPr>
              <w:pStyle w:val="a6"/>
              <w:ind w:left="0"/>
              <w:jc w:val="both"/>
              <w:rPr>
                <w:sz w:val="24"/>
                <w:szCs w:val="24"/>
              </w:rPr>
            </w:pPr>
            <w:r>
              <w:rPr>
                <w:sz w:val="24"/>
                <w:szCs w:val="24"/>
              </w:rPr>
              <w:t>3. Методы и инструменты о</w:t>
            </w:r>
            <w:r w:rsidRPr="00FE0468">
              <w:rPr>
                <w:sz w:val="24"/>
                <w:szCs w:val="24"/>
              </w:rPr>
              <w:t>ценк</w:t>
            </w:r>
            <w:r>
              <w:rPr>
                <w:sz w:val="24"/>
                <w:szCs w:val="24"/>
              </w:rPr>
              <w:t>и</w:t>
            </w:r>
            <w:r w:rsidRPr="00FE0468">
              <w:rPr>
                <w:sz w:val="24"/>
                <w:szCs w:val="24"/>
              </w:rPr>
              <w:t xml:space="preserve"> проектов </w:t>
            </w:r>
            <w:r>
              <w:rPr>
                <w:sz w:val="24"/>
                <w:szCs w:val="24"/>
              </w:rPr>
              <w:t>и программ, применяемые в корпоративном менеджменте.</w:t>
            </w:r>
          </w:p>
          <w:p w14:paraId="7F160F8B" w14:textId="77777777" w:rsidR="00FC1044" w:rsidRDefault="00FC1044" w:rsidP="00224E67">
            <w:pPr>
              <w:pStyle w:val="a6"/>
              <w:ind w:left="0"/>
              <w:jc w:val="both"/>
              <w:rPr>
                <w:sz w:val="24"/>
                <w:szCs w:val="24"/>
              </w:rPr>
            </w:pPr>
          </w:p>
          <w:p w14:paraId="7CED5BF7" w14:textId="77777777" w:rsidR="00FC1044" w:rsidRPr="00FE0468" w:rsidRDefault="00FC1044" w:rsidP="00224E67">
            <w:pPr>
              <w:jc w:val="both"/>
              <w:rPr>
                <w:sz w:val="24"/>
                <w:szCs w:val="24"/>
              </w:rPr>
            </w:pPr>
            <w:r w:rsidRPr="00FE0468">
              <w:rPr>
                <w:sz w:val="24"/>
                <w:szCs w:val="24"/>
              </w:rPr>
              <w:t>Рекомендуемые источники:</w:t>
            </w:r>
          </w:p>
          <w:p w14:paraId="38EE00F3" w14:textId="77777777" w:rsidR="00FC1044" w:rsidRPr="00FE0468" w:rsidRDefault="00FC1044" w:rsidP="00224E67">
            <w:pPr>
              <w:jc w:val="both"/>
              <w:rPr>
                <w:sz w:val="24"/>
                <w:szCs w:val="24"/>
              </w:rPr>
            </w:pPr>
            <w:r w:rsidRPr="00FE0468">
              <w:rPr>
                <w:sz w:val="24"/>
                <w:szCs w:val="24"/>
              </w:rPr>
              <w:t>Раздел 8</w:t>
            </w:r>
          </w:p>
          <w:p w14:paraId="1DA74B9D" w14:textId="11C2A7D0" w:rsidR="00FC1044" w:rsidRPr="00FE0468" w:rsidRDefault="00FC1044" w:rsidP="00224E67">
            <w:pPr>
              <w:jc w:val="both"/>
              <w:rPr>
                <w:sz w:val="24"/>
                <w:szCs w:val="24"/>
              </w:rPr>
            </w:pPr>
            <w:r w:rsidRPr="00FE0468">
              <w:rPr>
                <w:sz w:val="24"/>
                <w:szCs w:val="24"/>
              </w:rPr>
              <w:t>а) 1</w:t>
            </w:r>
            <w:r>
              <w:rPr>
                <w:sz w:val="24"/>
                <w:szCs w:val="24"/>
              </w:rPr>
              <w:t>7</w:t>
            </w:r>
            <w:r w:rsidRPr="00FE0468">
              <w:rPr>
                <w:sz w:val="24"/>
                <w:szCs w:val="24"/>
              </w:rPr>
              <w:t>-20</w:t>
            </w:r>
          </w:p>
          <w:p w14:paraId="360C77A3" w14:textId="47B86B01" w:rsidR="00FC1044" w:rsidRPr="00FE0468" w:rsidRDefault="00FC1044" w:rsidP="00224E67">
            <w:pPr>
              <w:jc w:val="both"/>
              <w:rPr>
                <w:sz w:val="24"/>
                <w:szCs w:val="24"/>
              </w:rPr>
            </w:pPr>
            <w:r w:rsidRPr="00FE0468">
              <w:rPr>
                <w:sz w:val="24"/>
                <w:szCs w:val="24"/>
              </w:rPr>
              <w:t>б) 1-3</w:t>
            </w:r>
          </w:p>
          <w:p w14:paraId="17568B7F" w14:textId="39E71328" w:rsidR="00FC1044" w:rsidRPr="00FE0468" w:rsidRDefault="00FC1044" w:rsidP="00224E67">
            <w:pPr>
              <w:tabs>
                <w:tab w:val="left" w:pos="240"/>
              </w:tabs>
              <w:jc w:val="both"/>
              <w:rPr>
                <w:sz w:val="24"/>
                <w:szCs w:val="24"/>
              </w:rPr>
            </w:pPr>
            <w:r>
              <w:rPr>
                <w:sz w:val="24"/>
                <w:szCs w:val="24"/>
              </w:rPr>
              <w:t>в) 1,</w:t>
            </w:r>
            <w:r w:rsidRPr="00FE0468">
              <w:rPr>
                <w:sz w:val="24"/>
                <w:szCs w:val="24"/>
              </w:rPr>
              <w:t xml:space="preserve"> 7</w:t>
            </w:r>
          </w:p>
          <w:p w14:paraId="6E325476" w14:textId="77777777" w:rsidR="00FC1044" w:rsidRPr="00FE0468" w:rsidRDefault="00FC1044" w:rsidP="00224E67">
            <w:pPr>
              <w:jc w:val="both"/>
              <w:rPr>
                <w:sz w:val="24"/>
                <w:szCs w:val="24"/>
              </w:rPr>
            </w:pPr>
            <w:r w:rsidRPr="00FE0468">
              <w:rPr>
                <w:sz w:val="24"/>
                <w:szCs w:val="24"/>
              </w:rPr>
              <w:t>Раздел 9</w:t>
            </w:r>
          </w:p>
          <w:p w14:paraId="30121EF4" w14:textId="7AD24064" w:rsidR="00FC1044" w:rsidRPr="00FE0468" w:rsidRDefault="00FC1044" w:rsidP="00224E67">
            <w:pPr>
              <w:pStyle w:val="a6"/>
              <w:ind w:left="0"/>
              <w:jc w:val="both"/>
              <w:rPr>
                <w:sz w:val="24"/>
                <w:szCs w:val="24"/>
              </w:rPr>
            </w:pPr>
            <w:r>
              <w:rPr>
                <w:sz w:val="24"/>
                <w:szCs w:val="24"/>
              </w:rPr>
              <w:t>2, 3</w:t>
            </w:r>
            <w:r w:rsidR="00224E67">
              <w:rPr>
                <w:sz w:val="24"/>
                <w:szCs w:val="24"/>
              </w:rPr>
              <w:t>, 8, 9</w:t>
            </w:r>
          </w:p>
        </w:tc>
        <w:tc>
          <w:tcPr>
            <w:tcW w:w="2262" w:type="dxa"/>
          </w:tcPr>
          <w:p w14:paraId="1AF01C2E" w14:textId="77777777" w:rsidR="007D06FD" w:rsidRPr="00FE0468" w:rsidRDefault="007D06FD" w:rsidP="00224E67">
            <w:pPr>
              <w:jc w:val="both"/>
              <w:rPr>
                <w:sz w:val="24"/>
                <w:szCs w:val="24"/>
              </w:rPr>
            </w:pPr>
            <w:r w:rsidRPr="00FE0468">
              <w:rPr>
                <w:sz w:val="24"/>
                <w:szCs w:val="24"/>
              </w:rPr>
              <w:t>1.</w:t>
            </w:r>
            <w:r>
              <w:rPr>
                <w:sz w:val="24"/>
                <w:szCs w:val="24"/>
              </w:rPr>
              <w:t xml:space="preserve"> </w:t>
            </w:r>
            <w:r w:rsidRPr="00FE0468">
              <w:rPr>
                <w:sz w:val="24"/>
                <w:szCs w:val="24"/>
              </w:rPr>
              <w:t>Обсуждение вопросов темы</w:t>
            </w:r>
          </w:p>
          <w:p w14:paraId="423A41A5" w14:textId="0875D49A" w:rsidR="007D06FD" w:rsidRPr="00FE0468" w:rsidRDefault="007D06FD" w:rsidP="00224E67">
            <w:pPr>
              <w:jc w:val="both"/>
              <w:rPr>
                <w:sz w:val="24"/>
                <w:szCs w:val="24"/>
              </w:rPr>
            </w:pPr>
            <w:r w:rsidRPr="00FE0468">
              <w:rPr>
                <w:sz w:val="24"/>
                <w:szCs w:val="24"/>
              </w:rPr>
              <w:t>2.</w:t>
            </w:r>
            <w:r>
              <w:rPr>
                <w:sz w:val="24"/>
                <w:szCs w:val="24"/>
              </w:rPr>
              <w:t xml:space="preserve"> </w:t>
            </w:r>
            <w:r w:rsidRPr="00FE0468">
              <w:rPr>
                <w:sz w:val="24"/>
                <w:szCs w:val="24"/>
              </w:rPr>
              <w:t>Обсуждение результатов самостоятельной работы.</w:t>
            </w:r>
          </w:p>
        </w:tc>
      </w:tr>
    </w:tbl>
    <w:p w14:paraId="3872F011" w14:textId="77777777" w:rsidR="00B34F52" w:rsidRPr="00FE0468" w:rsidRDefault="00B34F52" w:rsidP="00B34F52">
      <w:pPr>
        <w:keepNext/>
        <w:ind w:firstLine="709"/>
        <w:jc w:val="right"/>
        <w:rPr>
          <w:sz w:val="28"/>
          <w:szCs w:val="28"/>
        </w:rPr>
      </w:pPr>
    </w:p>
    <w:p w14:paraId="74BC6033" w14:textId="22C8B41D" w:rsidR="00C52F7B" w:rsidRPr="00FE0468" w:rsidRDefault="00C52F7B" w:rsidP="00552BEF">
      <w:pPr>
        <w:keepNext/>
        <w:spacing w:line="360" w:lineRule="auto"/>
        <w:ind w:firstLine="709"/>
        <w:jc w:val="both"/>
        <w:outlineLvl w:val="0"/>
        <w:rPr>
          <w:b/>
          <w:bCs/>
          <w:sz w:val="28"/>
          <w:szCs w:val="28"/>
        </w:rPr>
      </w:pPr>
      <w:r w:rsidRPr="00FE0468">
        <w:rPr>
          <w:b/>
          <w:bCs/>
          <w:sz w:val="28"/>
          <w:szCs w:val="28"/>
        </w:rPr>
        <w:t xml:space="preserve">6. </w:t>
      </w:r>
      <w:r w:rsidR="00E00BE6" w:rsidRPr="00FE0468">
        <w:rPr>
          <w:rFonts w:eastAsia="Calibri"/>
          <w:b/>
          <w:bCs/>
          <w:kern w:val="32"/>
          <w:sz w:val="28"/>
          <w:szCs w:val="28"/>
        </w:rPr>
        <w:t>Перечень</w:t>
      </w:r>
      <w:r w:rsidR="00E00BE6" w:rsidRPr="00FE0468">
        <w:rPr>
          <w:b/>
          <w:bCs/>
          <w:sz w:val="28"/>
          <w:szCs w:val="28"/>
        </w:rPr>
        <w:t xml:space="preserve"> у</w:t>
      </w:r>
      <w:r w:rsidRPr="00FE0468">
        <w:rPr>
          <w:b/>
          <w:bCs/>
          <w:sz w:val="28"/>
          <w:szCs w:val="28"/>
        </w:rPr>
        <w:t>чебно-методическо</w:t>
      </w:r>
      <w:r w:rsidR="00E00BE6" w:rsidRPr="00FE0468">
        <w:rPr>
          <w:b/>
          <w:bCs/>
          <w:sz w:val="28"/>
          <w:szCs w:val="28"/>
        </w:rPr>
        <w:t>го</w:t>
      </w:r>
      <w:r w:rsidRPr="00FE0468">
        <w:rPr>
          <w:b/>
          <w:bCs/>
          <w:sz w:val="28"/>
          <w:szCs w:val="28"/>
        </w:rPr>
        <w:t xml:space="preserve"> обеспечени</w:t>
      </w:r>
      <w:r w:rsidR="00E00BE6" w:rsidRPr="00FE0468">
        <w:rPr>
          <w:b/>
          <w:bCs/>
          <w:sz w:val="28"/>
          <w:szCs w:val="28"/>
        </w:rPr>
        <w:t>я</w:t>
      </w:r>
      <w:r w:rsidRPr="00FE0468">
        <w:rPr>
          <w:b/>
          <w:bCs/>
          <w:sz w:val="28"/>
          <w:szCs w:val="28"/>
        </w:rPr>
        <w:t xml:space="preserve"> </w:t>
      </w:r>
      <w:r w:rsidR="00606047" w:rsidRPr="00FE0468">
        <w:rPr>
          <w:b/>
          <w:bCs/>
          <w:sz w:val="28"/>
          <w:szCs w:val="28"/>
        </w:rPr>
        <w:t xml:space="preserve">для </w:t>
      </w:r>
      <w:r w:rsidRPr="00FE0468">
        <w:rPr>
          <w:b/>
          <w:bCs/>
          <w:sz w:val="28"/>
          <w:szCs w:val="28"/>
        </w:rPr>
        <w:t xml:space="preserve">самостоятельной работы обучающихся по </w:t>
      </w:r>
      <w:r w:rsidR="00606047" w:rsidRPr="00FE0468">
        <w:rPr>
          <w:b/>
          <w:bCs/>
          <w:sz w:val="28"/>
          <w:szCs w:val="28"/>
        </w:rPr>
        <w:t>дисциплине</w:t>
      </w:r>
    </w:p>
    <w:p w14:paraId="79C37178" w14:textId="77777777" w:rsidR="008E5DB9" w:rsidRPr="00FE0468" w:rsidRDefault="008E5DB9" w:rsidP="00916270">
      <w:pPr>
        <w:keepNext/>
        <w:spacing w:line="360" w:lineRule="auto"/>
        <w:ind w:firstLine="709"/>
        <w:jc w:val="both"/>
        <w:rPr>
          <w:b/>
          <w:sz w:val="28"/>
          <w:szCs w:val="28"/>
        </w:rPr>
      </w:pPr>
      <w:r w:rsidRPr="00FE0468">
        <w:rPr>
          <w:b/>
          <w:sz w:val="28"/>
          <w:szCs w:val="28"/>
        </w:rPr>
        <w:t xml:space="preserve">6.1. </w:t>
      </w:r>
      <w:r w:rsidR="00F36684" w:rsidRPr="00FE0468">
        <w:rPr>
          <w:b/>
          <w:sz w:val="28"/>
          <w:szCs w:val="28"/>
        </w:rPr>
        <w:t>Перечень вопросов, отводим</w:t>
      </w:r>
      <w:r w:rsidR="00024EEA" w:rsidRPr="00FE0468">
        <w:rPr>
          <w:b/>
          <w:sz w:val="28"/>
          <w:szCs w:val="28"/>
        </w:rPr>
        <w:t xml:space="preserve">ых на самостоятельное освоение </w:t>
      </w:r>
      <w:r w:rsidR="00F36684" w:rsidRPr="00FE0468">
        <w:rPr>
          <w:b/>
          <w:sz w:val="28"/>
          <w:szCs w:val="28"/>
        </w:rPr>
        <w:t>дисциплины, ф</w:t>
      </w:r>
      <w:r w:rsidRPr="00FE0468">
        <w:rPr>
          <w:b/>
          <w:sz w:val="28"/>
          <w:szCs w:val="28"/>
        </w:rPr>
        <w:t>ормы внеаудиторной самостоятельной работы</w:t>
      </w:r>
    </w:p>
    <w:p w14:paraId="3954121F" w14:textId="15531167" w:rsidR="00E666C8" w:rsidRPr="00FE0468" w:rsidRDefault="00F95658" w:rsidP="00B90F34">
      <w:pPr>
        <w:spacing w:line="360" w:lineRule="auto"/>
        <w:ind w:firstLine="709"/>
        <w:jc w:val="both"/>
        <w:rPr>
          <w:sz w:val="28"/>
          <w:szCs w:val="28"/>
        </w:rPr>
      </w:pPr>
      <w:r w:rsidRPr="00FE0468">
        <w:rPr>
          <w:sz w:val="28"/>
          <w:szCs w:val="28"/>
        </w:rPr>
        <w:t xml:space="preserve">                       </w:t>
      </w:r>
      <w:r w:rsidR="00B90F34" w:rsidRPr="00FE0468">
        <w:rPr>
          <w:sz w:val="28"/>
          <w:szCs w:val="28"/>
        </w:rPr>
        <w:t xml:space="preserve">                          </w:t>
      </w:r>
      <w:r w:rsidRPr="00FE0468">
        <w:rPr>
          <w:sz w:val="28"/>
          <w:szCs w:val="28"/>
        </w:rPr>
        <w:t xml:space="preserve">                                                             </w:t>
      </w:r>
      <w:r w:rsidR="00C52F7B" w:rsidRPr="00FE0468">
        <w:rPr>
          <w:sz w:val="28"/>
          <w:szCs w:val="28"/>
        </w:rPr>
        <w:t xml:space="preserve">Таблица </w:t>
      </w:r>
      <w:r w:rsidR="00F03E1C" w:rsidRPr="00FE0468">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FE0468" w14:paraId="6142EFB9" w14:textId="77777777" w:rsidTr="001B7321">
        <w:trPr>
          <w:tblHeader/>
        </w:trPr>
        <w:tc>
          <w:tcPr>
            <w:tcW w:w="1266" w:type="pct"/>
            <w:shd w:val="clear" w:color="auto" w:fill="auto"/>
          </w:tcPr>
          <w:p w14:paraId="7DA1BCD4" w14:textId="77777777" w:rsidR="007E3FEC" w:rsidRPr="00FE0468" w:rsidRDefault="007E3FEC" w:rsidP="00E666C8">
            <w:pPr>
              <w:jc w:val="center"/>
              <w:rPr>
                <w:sz w:val="24"/>
                <w:szCs w:val="24"/>
              </w:rPr>
            </w:pPr>
            <w:r w:rsidRPr="00FE0468">
              <w:rPr>
                <w:b/>
                <w:sz w:val="24"/>
                <w:szCs w:val="24"/>
              </w:rPr>
              <w:t xml:space="preserve">Наименование </w:t>
            </w:r>
            <w:r w:rsidR="00596CE9" w:rsidRPr="00FE0468">
              <w:rPr>
                <w:b/>
                <w:sz w:val="24"/>
                <w:szCs w:val="24"/>
              </w:rPr>
              <w:t>тем (</w:t>
            </w:r>
            <w:r w:rsidRPr="00FE0468">
              <w:rPr>
                <w:b/>
                <w:sz w:val="24"/>
                <w:szCs w:val="24"/>
              </w:rPr>
              <w:t>разделов</w:t>
            </w:r>
            <w:r w:rsidR="00596CE9" w:rsidRPr="00FE0468">
              <w:rPr>
                <w:b/>
                <w:sz w:val="24"/>
                <w:szCs w:val="24"/>
              </w:rPr>
              <w:t>)</w:t>
            </w:r>
            <w:r w:rsidRPr="00FE0468">
              <w:rPr>
                <w:b/>
                <w:sz w:val="24"/>
                <w:szCs w:val="24"/>
              </w:rPr>
              <w:t xml:space="preserve"> дисциплин</w:t>
            </w:r>
            <w:r w:rsidR="00596CE9" w:rsidRPr="00FE0468">
              <w:rPr>
                <w:b/>
                <w:sz w:val="24"/>
                <w:szCs w:val="24"/>
              </w:rPr>
              <w:t>ы</w:t>
            </w:r>
          </w:p>
        </w:tc>
        <w:tc>
          <w:tcPr>
            <w:tcW w:w="2000" w:type="pct"/>
            <w:shd w:val="clear" w:color="auto" w:fill="auto"/>
          </w:tcPr>
          <w:p w14:paraId="40D5FE1D" w14:textId="77777777" w:rsidR="007E3FEC" w:rsidRPr="00FE0468" w:rsidRDefault="00596CE9" w:rsidP="00E666C8">
            <w:pPr>
              <w:jc w:val="center"/>
              <w:rPr>
                <w:b/>
                <w:sz w:val="24"/>
                <w:szCs w:val="24"/>
              </w:rPr>
            </w:pPr>
            <w:r w:rsidRPr="00FE0468">
              <w:rPr>
                <w:b/>
                <w:sz w:val="24"/>
                <w:szCs w:val="24"/>
              </w:rPr>
              <w:t>Перечень вопросов</w:t>
            </w:r>
            <w:r w:rsidR="007E3FEC" w:rsidRPr="00FE0468">
              <w:rPr>
                <w:b/>
                <w:sz w:val="24"/>
                <w:szCs w:val="24"/>
              </w:rPr>
              <w:t>, отводимых на самостоятельное освоение</w:t>
            </w:r>
          </w:p>
        </w:tc>
        <w:tc>
          <w:tcPr>
            <w:tcW w:w="1734" w:type="pct"/>
          </w:tcPr>
          <w:p w14:paraId="6C8263FE" w14:textId="77777777" w:rsidR="007E3FEC" w:rsidRPr="00FE0468" w:rsidRDefault="007E3FEC" w:rsidP="00E666C8">
            <w:pPr>
              <w:jc w:val="center"/>
              <w:rPr>
                <w:b/>
                <w:sz w:val="24"/>
                <w:szCs w:val="24"/>
              </w:rPr>
            </w:pPr>
            <w:r w:rsidRPr="00FE0468">
              <w:rPr>
                <w:b/>
                <w:sz w:val="24"/>
                <w:szCs w:val="24"/>
              </w:rPr>
              <w:t>Формы внеаудиторной самостоятельной работы</w:t>
            </w:r>
          </w:p>
        </w:tc>
      </w:tr>
      <w:tr w:rsidR="00B34F52" w:rsidRPr="00FE0468" w14:paraId="68B0F293" w14:textId="77777777" w:rsidTr="00224E67">
        <w:tc>
          <w:tcPr>
            <w:tcW w:w="1266" w:type="pct"/>
            <w:shd w:val="clear" w:color="auto" w:fill="auto"/>
          </w:tcPr>
          <w:p w14:paraId="2BB3F47A" w14:textId="5C24C1B6" w:rsidR="00B34F52" w:rsidRPr="00FE0468" w:rsidRDefault="00B34F52" w:rsidP="00224E67">
            <w:pPr>
              <w:jc w:val="both"/>
              <w:rPr>
                <w:sz w:val="24"/>
                <w:szCs w:val="24"/>
              </w:rPr>
            </w:pPr>
            <w:r w:rsidRPr="00FE0468">
              <w:rPr>
                <w:sz w:val="24"/>
                <w:szCs w:val="24"/>
              </w:rPr>
              <w:t xml:space="preserve">Тема 1. </w:t>
            </w:r>
            <w:r w:rsidR="00224E67" w:rsidRPr="007D06FD">
              <w:rPr>
                <w:sz w:val="24"/>
                <w:szCs w:val="24"/>
              </w:rPr>
              <w:t>Управление государственными программами и организационно-методические аспекты проектной деятельности в Российской Федерации</w:t>
            </w:r>
          </w:p>
        </w:tc>
        <w:tc>
          <w:tcPr>
            <w:tcW w:w="2000" w:type="pct"/>
            <w:shd w:val="clear" w:color="auto" w:fill="auto"/>
          </w:tcPr>
          <w:p w14:paraId="650074D7" w14:textId="65EB358E" w:rsidR="00B34F52" w:rsidRPr="00FE0468" w:rsidRDefault="002B4EAF" w:rsidP="00224E67">
            <w:pPr>
              <w:keepNext/>
              <w:jc w:val="both"/>
              <w:rPr>
                <w:sz w:val="24"/>
                <w:szCs w:val="24"/>
              </w:rPr>
            </w:pPr>
            <w:r w:rsidRPr="00FE0468">
              <w:rPr>
                <w:bCs/>
                <w:sz w:val="24"/>
                <w:szCs w:val="24"/>
              </w:rPr>
              <w:t>1.</w:t>
            </w:r>
            <w:r w:rsidR="009356C2" w:rsidRPr="00FE0468">
              <w:rPr>
                <w:sz w:val="24"/>
                <w:szCs w:val="24"/>
              </w:rPr>
              <w:t xml:space="preserve"> </w:t>
            </w:r>
            <w:r w:rsidR="008D060E" w:rsidRPr="00FE0468">
              <w:rPr>
                <w:sz w:val="24"/>
                <w:szCs w:val="24"/>
              </w:rPr>
              <w:t>Международные стандарты управления проектами.</w:t>
            </w:r>
          </w:p>
          <w:p w14:paraId="0B7278E8" w14:textId="21CEFE6F" w:rsidR="008D060E" w:rsidRPr="00FE0468" w:rsidRDefault="008D060E" w:rsidP="00224E67">
            <w:pPr>
              <w:keepNext/>
              <w:jc w:val="both"/>
              <w:rPr>
                <w:sz w:val="24"/>
                <w:szCs w:val="24"/>
              </w:rPr>
            </w:pPr>
            <w:r w:rsidRPr="00FE0468">
              <w:rPr>
                <w:sz w:val="24"/>
                <w:szCs w:val="24"/>
              </w:rPr>
              <w:t>2. Теория изменений.</w:t>
            </w:r>
          </w:p>
          <w:p w14:paraId="7E302E6C" w14:textId="7E10F9BB" w:rsidR="008D060E" w:rsidRPr="00FE0468" w:rsidRDefault="008D060E" w:rsidP="00224E67">
            <w:pPr>
              <w:keepNext/>
              <w:jc w:val="both"/>
              <w:rPr>
                <w:sz w:val="24"/>
                <w:szCs w:val="24"/>
              </w:rPr>
            </w:pPr>
            <w:r w:rsidRPr="00FE0468">
              <w:rPr>
                <w:sz w:val="24"/>
                <w:szCs w:val="24"/>
              </w:rPr>
              <w:t>2. Жизненный цикл проекта.</w:t>
            </w:r>
          </w:p>
          <w:p w14:paraId="31B6BAD9" w14:textId="3655DEB4" w:rsidR="00B34F52" w:rsidRPr="00FE0468" w:rsidRDefault="008D060E" w:rsidP="00224E67">
            <w:pPr>
              <w:keepNext/>
              <w:jc w:val="both"/>
              <w:rPr>
                <w:bCs/>
                <w:sz w:val="24"/>
                <w:szCs w:val="24"/>
              </w:rPr>
            </w:pPr>
            <w:r w:rsidRPr="00FE0468">
              <w:rPr>
                <w:sz w:val="24"/>
                <w:szCs w:val="24"/>
              </w:rPr>
              <w:t xml:space="preserve">4. Проектные </w:t>
            </w:r>
            <w:r w:rsidR="00C06E50" w:rsidRPr="00FE0468">
              <w:rPr>
                <w:sz w:val="24"/>
                <w:szCs w:val="24"/>
              </w:rPr>
              <w:t>роли. Организационная структура</w:t>
            </w:r>
            <w:r w:rsidR="001D2EF2">
              <w:rPr>
                <w:sz w:val="24"/>
                <w:szCs w:val="24"/>
              </w:rPr>
              <w:t>.</w:t>
            </w:r>
          </w:p>
        </w:tc>
        <w:tc>
          <w:tcPr>
            <w:tcW w:w="1734" w:type="pct"/>
            <w:shd w:val="clear" w:color="auto" w:fill="auto"/>
          </w:tcPr>
          <w:p w14:paraId="4A2AD818" w14:textId="4676A50A" w:rsidR="00B34F52" w:rsidRPr="00FE0468" w:rsidRDefault="00B34F52" w:rsidP="00224E67">
            <w:pPr>
              <w:jc w:val="both"/>
              <w:rPr>
                <w:sz w:val="24"/>
                <w:szCs w:val="24"/>
              </w:rPr>
            </w:pPr>
            <w:r w:rsidRPr="00FE0468">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B34F52" w:rsidRPr="00FE0468" w14:paraId="6EFEF98B" w14:textId="77777777" w:rsidTr="00224E67">
        <w:tc>
          <w:tcPr>
            <w:tcW w:w="1266" w:type="pct"/>
            <w:shd w:val="clear" w:color="auto" w:fill="auto"/>
          </w:tcPr>
          <w:p w14:paraId="6078A559" w14:textId="0B09A3E9" w:rsidR="00B34F52" w:rsidRPr="00FE0468" w:rsidRDefault="00B34F52" w:rsidP="00224E67">
            <w:pPr>
              <w:jc w:val="both"/>
              <w:rPr>
                <w:sz w:val="24"/>
                <w:szCs w:val="24"/>
              </w:rPr>
            </w:pPr>
            <w:r w:rsidRPr="00FE0468">
              <w:rPr>
                <w:sz w:val="24"/>
                <w:szCs w:val="24"/>
              </w:rPr>
              <w:lastRenderedPageBreak/>
              <w:t xml:space="preserve">Тема 2. </w:t>
            </w:r>
            <w:r w:rsidR="00224E67" w:rsidRPr="00FE0468">
              <w:rPr>
                <w:sz w:val="24"/>
                <w:szCs w:val="24"/>
              </w:rPr>
              <w:t>Содержательные асп</w:t>
            </w:r>
            <w:r w:rsidR="00224E67">
              <w:rPr>
                <w:sz w:val="24"/>
                <w:szCs w:val="24"/>
              </w:rPr>
              <w:t>екты оценки проектов и программ</w:t>
            </w:r>
          </w:p>
        </w:tc>
        <w:tc>
          <w:tcPr>
            <w:tcW w:w="2000" w:type="pct"/>
            <w:shd w:val="clear" w:color="auto" w:fill="auto"/>
          </w:tcPr>
          <w:p w14:paraId="1BF28427" w14:textId="3B3DCC93" w:rsidR="008C2EE3" w:rsidRPr="001D2EF2" w:rsidRDefault="002B4EAF" w:rsidP="00224E67">
            <w:pPr>
              <w:keepNext/>
              <w:jc w:val="both"/>
              <w:rPr>
                <w:bCs/>
                <w:sz w:val="24"/>
                <w:szCs w:val="24"/>
              </w:rPr>
            </w:pPr>
            <w:r w:rsidRPr="001D2EF2">
              <w:rPr>
                <w:bCs/>
                <w:sz w:val="24"/>
                <w:szCs w:val="24"/>
              </w:rPr>
              <w:t xml:space="preserve">1. </w:t>
            </w:r>
            <w:r w:rsidR="008C2EE3" w:rsidRPr="001D2EF2">
              <w:rPr>
                <w:bCs/>
                <w:sz w:val="24"/>
                <w:szCs w:val="24"/>
              </w:rPr>
              <w:t>Сравнительный анализ изменений нормативных правовых актов по оценке проектов и программ со стороны органов исполнительной власти Российской Федерации.</w:t>
            </w:r>
          </w:p>
          <w:p w14:paraId="2E130B9D" w14:textId="0D568BBA" w:rsidR="008C2EE3" w:rsidRPr="001D2EF2" w:rsidRDefault="001D2EF2" w:rsidP="00224E67">
            <w:pPr>
              <w:keepNext/>
              <w:jc w:val="both"/>
              <w:rPr>
                <w:bCs/>
                <w:sz w:val="24"/>
                <w:szCs w:val="24"/>
              </w:rPr>
            </w:pPr>
            <w:r w:rsidRPr="001D2EF2">
              <w:rPr>
                <w:bCs/>
                <w:sz w:val="24"/>
                <w:szCs w:val="24"/>
              </w:rPr>
              <w:t>2</w:t>
            </w:r>
            <w:r w:rsidR="008C2EE3" w:rsidRPr="001D2EF2">
              <w:rPr>
                <w:bCs/>
                <w:sz w:val="24"/>
                <w:szCs w:val="24"/>
              </w:rPr>
              <w:t xml:space="preserve">. Оценка проектов и программ в субъектах Российской </w:t>
            </w:r>
            <w:r w:rsidRPr="001D2EF2">
              <w:rPr>
                <w:bCs/>
                <w:sz w:val="24"/>
                <w:szCs w:val="24"/>
              </w:rPr>
              <w:t>Федерации, муниципальных</w:t>
            </w:r>
            <w:r w:rsidR="008C2EE3" w:rsidRPr="001D2EF2">
              <w:rPr>
                <w:bCs/>
                <w:sz w:val="24"/>
                <w:szCs w:val="24"/>
              </w:rPr>
              <w:t xml:space="preserve"> образованиях</w:t>
            </w:r>
            <w:r w:rsidRPr="001D2EF2">
              <w:rPr>
                <w:bCs/>
                <w:sz w:val="24"/>
                <w:szCs w:val="24"/>
              </w:rPr>
              <w:t>.</w:t>
            </w:r>
          </w:p>
          <w:p w14:paraId="0F6C42AB" w14:textId="5CE93226" w:rsidR="001D2EF2" w:rsidRPr="001D2EF2" w:rsidRDefault="001D2EF2" w:rsidP="001D2EF2">
            <w:pPr>
              <w:keepNext/>
              <w:jc w:val="both"/>
              <w:rPr>
                <w:bCs/>
                <w:sz w:val="24"/>
                <w:szCs w:val="24"/>
              </w:rPr>
            </w:pPr>
            <w:r w:rsidRPr="001D2EF2">
              <w:rPr>
                <w:bCs/>
                <w:sz w:val="24"/>
                <w:szCs w:val="24"/>
              </w:rPr>
              <w:t>3. Выборочный анализ результатов оценки проектов и программ, проведенной органами исполнительной власти Российской Федерации за последние 5 лет.</w:t>
            </w:r>
          </w:p>
        </w:tc>
        <w:tc>
          <w:tcPr>
            <w:tcW w:w="1734" w:type="pct"/>
          </w:tcPr>
          <w:p w14:paraId="47464CD9" w14:textId="50A64633" w:rsidR="00B34F52" w:rsidRPr="00FE0468" w:rsidRDefault="00B34F52" w:rsidP="00224E67">
            <w:pPr>
              <w:jc w:val="both"/>
              <w:rPr>
                <w:sz w:val="24"/>
                <w:szCs w:val="24"/>
              </w:rPr>
            </w:pPr>
            <w:r w:rsidRPr="00FE0468">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0C2E61" w:rsidRPr="00FE0468" w14:paraId="51B4F239" w14:textId="77777777" w:rsidTr="00224E67">
        <w:tc>
          <w:tcPr>
            <w:tcW w:w="1266" w:type="pct"/>
            <w:shd w:val="clear" w:color="auto" w:fill="auto"/>
          </w:tcPr>
          <w:p w14:paraId="5DEB14B8" w14:textId="76AFB4D5" w:rsidR="000C2E61" w:rsidRPr="00FE0468" w:rsidRDefault="00C06E50" w:rsidP="00224E67">
            <w:pPr>
              <w:jc w:val="both"/>
              <w:rPr>
                <w:sz w:val="24"/>
                <w:szCs w:val="24"/>
              </w:rPr>
            </w:pPr>
            <w:r w:rsidRPr="00FE0468">
              <w:rPr>
                <w:sz w:val="24"/>
                <w:szCs w:val="24"/>
              </w:rPr>
              <w:t xml:space="preserve">Тема 3. </w:t>
            </w:r>
            <w:r w:rsidR="00224E67" w:rsidRPr="007D06FD">
              <w:rPr>
                <w:sz w:val="24"/>
                <w:szCs w:val="24"/>
              </w:rPr>
              <w:t>Содержательные аспекты внешнего государственного аудита проектов и программ</w:t>
            </w:r>
          </w:p>
        </w:tc>
        <w:tc>
          <w:tcPr>
            <w:tcW w:w="2000" w:type="pct"/>
            <w:shd w:val="clear" w:color="auto" w:fill="auto"/>
          </w:tcPr>
          <w:p w14:paraId="2DCD523C" w14:textId="7E6D1330" w:rsidR="000C2E61" w:rsidRPr="001D2EF2" w:rsidRDefault="000C2E61" w:rsidP="00224E67">
            <w:pPr>
              <w:keepNext/>
              <w:jc w:val="both"/>
              <w:rPr>
                <w:bCs/>
                <w:sz w:val="24"/>
                <w:szCs w:val="24"/>
              </w:rPr>
            </w:pPr>
            <w:r w:rsidRPr="001D2EF2">
              <w:rPr>
                <w:bCs/>
                <w:sz w:val="24"/>
                <w:szCs w:val="24"/>
              </w:rPr>
              <w:t xml:space="preserve">1. </w:t>
            </w:r>
            <w:r w:rsidR="00B701CB" w:rsidRPr="001D2EF2">
              <w:rPr>
                <w:bCs/>
                <w:sz w:val="24"/>
                <w:szCs w:val="24"/>
              </w:rPr>
              <w:t>Российск</w:t>
            </w:r>
            <w:r w:rsidR="009356C2" w:rsidRPr="001D2EF2">
              <w:rPr>
                <w:bCs/>
                <w:sz w:val="24"/>
                <w:szCs w:val="24"/>
              </w:rPr>
              <w:t>и</w:t>
            </w:r>
            <w:r w:rsidR="00B701CB" w:rsidRPr="001D2EF2">
              <w:rPr>
                <w:bCs/>
                <w:sz w:val="24"/>
                <w:szCs w:val="24"/>
              </w:rPr>
              <w:t xml:space="preserve">й </w:t>
            </w:r>
            <w:r w:rsidR="001D2EF2" w:rsidRPr="001D2EF2">
              <w:rPr>
                <w:bCs/>
                <w:sz w:val="24"/>
                <w:szCs w:val="24"/>
              </w:rPr>
              <w:t>опыт контрольно-счетных органов субъектов Российской Федерации и муниципальных образований по оценке проектов и программ.</w:t>
            </w:r>
          </w:p>
          <w:p w14:paraId="6DCADCC4" w14:textId="77777777" w:rsidR="008B229F" w:rsidRPr="001D2EF2" w:rsidRDefault="000C2E61" w:rsidP="001D2EF2">
            <w:pPr>
              <w:keepNext/>
              <w:jc w:val="both"/>
              <w:rPr>
                <w:bCs/>
                <w:sz w:val="24"/>
                <w:szCs w:val="24"/>
              </w:rPr>
            </w:pPr>
            <w:r w:rsidRPr="001D2EF2">
              <w:rPr>
                <w:bCs/>
                <w:sz w:val="24"/>
                <w:szCs w:val="24"/>
              </w:rPr>
              <w:t xml:space="preserve">2. </w:t>
            </w:r>
            <w:r w:rsidR="008B229F" w:rsidRPr="001D2EF2">
              <w:rPr>
                <w:bCs/>
                <w:sz w:val="24"/>
                <w:szCs w:val="24"/>
              </w:rPr>
              <w:t xml:space="preserve">Качественные и количественные </w:t>
            </w:r>
            <w:r w:rsidR="00C06E50" w:rsidRPr="001D2EF2">
              <w:rPr>
                <w:bCs/>
                <w:sz w:val="24"/>
                <w:szCs w:val="24"/>
              </w:rPr>
              <w:t>исследования</w:t>
            </w:r>
            <w:r w:rsidR="001D2EF2" w:rsidRPr="001D2EF2">
              <w:rPr>
                <w:bCs/>
                <w:sz w:val="24"/>
                <w:szCs w:val="24"/>
              </w:rPr>
              <w:t>.</w:t>
            </w:r>
          </w:p>
          <w:p w14:paraId="1E86C5F7" w14:textId="6D686A45" w:rsidR="001D2EF2" w:rsidRPr="001D2EF2" w:rsidRDefault="001D2EF2" w:rsidP="001D2EF2">
            <w:pPr>
              <w:keepNext/>
              <w:jc w:val="both"/>
              <w:rPr>
                <w:bCs/>
                <w:sz w:val="24"/>
                <w:szCs w:val="24"/>
              </w:rPr>
            </w:pPr>
            <w:r w:rsidRPr="001D2EF2">
              <w:rPr>
                <w:bCs/>
                <w:sz w:val="24"/>
                <w:szCs w:val="24"/>
              </w:rPr>
              <w:t>3. Выборочный анализ результатов контрольных и экспертно-аналитических мероприятий по аудиту проектов и программ</w:t>
            </w:r>
            <w:r>
              <w:rPr>
                <w:bCs/>
                <w:sz w:val="24"/>
                <w:szCs w:val="24"/>
              </w:rPr>
              <w:t xml:space="preserve"> (входящих в них отдельных мероприятий)</w:t>
            </w:r>
            <w:r w:rsidRPr="001D2EF2">
              <w:rPr>
                <w:bCs/>
                <w:sz w:val="24"/>
                <w:szCs w:val="24"/>
              </w:rPr>
              <w:t>.</w:t>
            </w:r>
          </w:p>
        </w:tc>
        <w:tc>
          <w:tcPr>
            <w:tcW w:w="1734" w:type="pct"/>
            <w:shd w:val="clear" w:color="auto" w:fill="auto"/>
          </w:tcPr>
          <w:p w14:paraId="33655685" w14:textId="15DFFD01" w:rsidR="000C2E61" w:rsidRPr="00FE0468" w:rsidRDefault="000C2E61" w:rsidP="00224E67">
            <w:pPr>
              <w:jc w:val="both"/>
              <w:rPr>
                <w:sz w:val="24"/>
                <w:szCs w:val="24"/>
              </w:rPr>
            </w:pPr>
            <w:r w:rsidRPr="00FE0468">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224E67" w:rsidRPr="00FE0468" w14:paraId="2C301414" w14:textId="77777777" w:rsidTr="00224E67">
        <w:tc>
          <w:tcPr>
            <w:tcW w:w="1266" w:type="pct"/>
            <w:shd w:val="clear" w:color="auto" w:fill="auto"/>
          </w:tcPr>
          <w:p w14:paraId="0D48A9C6" w14:textId="77777777" w:rsidR="00224E67" w:rsidRDefault="00224E67" w:rsidP="00224E67">
            <w:pPr>
              <w:jc w:val="both"/>
              <w:rPr>
                <w:sz w:val="24"/>
                <w:szCs w:val="24"/>
              </w:rPr>
            </w:pPr>
            <w:r>
              <w:rPr>
                <w:sz w:val="24"/>
                <w:szCs w:val="24"/>
              </w:rPr>
              <w:t>Тема 4.</w:t>
            </w:r>
          </w:p>
          <w:p w14:paraId="7B00D0E1" w14:textId="37A5D03F" w:rsidR="00224E67" w:rsidRPr="00FE0468" w:rsidRDefault="00224E67" w:rsidP="00224E67">
            <w:pPr>
              <w:jc w:val="both"/>
              <w:rPr>
                <w:sz w:val="24"/>
                <w:szCs w:val="24"/>
              </w:rPr>
            </w:pPr>
            <w:r w:rsidRPr="007D06FD">
              <w:rPr>
                <w:sz w:val="24"/>
                <w:szCs w:val="24"/>
              </w:rPr>
              <w:t>Зарубежная практика оценки проектов и программ</w:t>
            </w:r>
          </w:p>
        </w:tc>
        <w:tc>
          <w:tcPr>
            <w:tcW w:w="2000" w:type="pct"/>
            <w:shd w:val="clear" w:color="auto" w:fill="auto"/>
          </w:tcPr>
          <w:p w14:paraId="502F2C7F" w14:textId="77FCBD6E" w:rsidR="001D2EF2" w:rsidRPr="001D2EF2" w:rsidRDefault="001D2EF2" w:rsidP="001D2EF2">
            <w:pPr>
              <w:keepNext/>
              <w:jc w:val="both"/>
              <w:rPr>
                <w:bCs/>
                <w:sz w:val="24"/>
                <w:szCs w:val="24"/>
              </w:rPr>
            </w:pPr>
            <w:r w:rsidRPr="001D2EF2">
              <w:rPr>
                <w:bCs/>
                <w:sz w:val="24"/>
                <w:szCs w:val="24"/>
              </w:rPr>
              <w:t>1. Сравнительный анализ подходов к оценке проектов и программ, рекомендуемых международными организациями.</w:t>
            </w:r>
          </w:p>
          <w:p w14:paraId="35FC2EC1" w14:textId="2AA29C1B" w:rsidR="001D2EF2" w:rsidRPr="001D2EF2" w:rsidRDefault="001D2EF2" w:rsidP="001D2EF2">
            <w:pPr>
              <w:keepNext/>
              <w:jc w:val="both"/>
              <w:rPr>
                <w:bCs/>
                <w:sz w:val="24"/>
                <w:szCs w:val="24"/>
              </w:rPr>
            </w:pPr>
            <w:r w:rsidRPr="001D2EF2">
              <w:rPr>
                <w:bCs/>
                <w:sz w:val="24"/>
                <w:szCs w:val="24"/>
              </w:rPr>
              <w:t>2. Сравнительный анализ подходов к оценке проектов и программ в секторе государственного управления отдельных зарубежных стран.</w:t>
            </w:r>
          </w:p>
          <w:p w14:paraId="695A4D42" w14:textId="596A6245" w:rsidR="00224E67" w:rsidRPr="001D2EF2" w:rsidRDefault="001D2EF2" w:rsidP="001D2EF2">
            <w:pPr>
              <w:keepNext/>
              <w:jc w:val="both"/>
              <w:rPr>
                <w:bCs/>
                <w:sz w:val="24"/>
                <w:szCs w:val="24"/>
              </w:rPr>
            </w:pPr>
            <w:r w:rsidRPr="001D2EF2">
              <w:rPr>
                <w:bCs/>
                <w:sz w:val="24"/>
                <w:szCs w:val="24"/>
              </w:rPr>
              <w:t>3. Опыт оценки проектов и программ в корпоративном менеджменте.</w:t>
            </w:r>
          </w:p>
        </w:tc>
        <w:tc>
          <w:tcPr>
            <w:tcW w:w="1734" w:type="pct"/>
            <w:shd w:val="clear" w:color="auto" w:fill="auto"/>
          </w:tcPr>
          <w:p w14:paraId="4852D131" w14:textId="5CA231BC" w:rsidR="00224E67" w:rsidRPr="00FE0468" w:rsidRDefault="00224E67" w:rsidP="00224E67">
            <w:pPr>
              <w:jc w:val="both"/>
              <w:rPr>
                <w:sz w:val="24"/>
                <w:szCs w:val="24"/>
              </w:rPr>
            </w:pPr>
            <w:r w:rsidRPr="00FE0468">
              <w:rPr>
                <w:sz w:val="24"/>
                <w:szCs w:val="24"/>
              </w:rPr>
              <w:t>Работа с нормативно-правовыми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bl>
    <w:p w14:paraId="5C4F4B3C" w14:textId="132E5182" w:rsidR="00CE59EE" w:rsidRPr="00FE0468" w:rsidRDefault="00CE59EE" w:rsidP="00983E3F">
      <w:pPr>
        <w:keepNext/>
        <w:jc w:val="both"/>
        <w:rPr>
          <w:b/>
          <w:sz w:val="28"/>
          <w:szCs w:val="28"/>
        </w:rPr>
      </w:pPr>
    </w:p>
    <w:p w14:paraId="0D7A66B5" w14:textId="3F0BDD64" w:rsidR="00904017" w:rsidRPr="00FE0468" w:rsidRDefault="00CD635C" w:rsidP="00E67F10">
      <w:pPr>
        <w:keepNext/>
        <w:spacing w:line="360" w:lineRule="auto"/>
        <w:ind w:firstLine="709"/>
        <w:jc w:val="both"/>
        <w:rPr>
          <w:b/>
          <w:sz w:val="28"/>
          <w:szCs w:val="28"/>
        </w:rPr>
      </w:pPr>
      <w:r w:rsidRPr="00FE0468">
        <w:rPr>
          <w:b/>
          <w:sz w:val="28"/>
          <w:szCs w:val="28"/>
        </w:rPr>
        <w:t xml:space="preserve">6.2. </w:t>
      </w:r>
      <w:r w:rsidR="00FA344B" w:rsidRPr="00FE0468">
        <w:rPr>
          <w:b/>
          <w:sz w:val="28"/>
          <w:szCs w:val="28"/>
        </w:rPr>
        <w:t xml:space="preserve">Перечень </w:t>
      </w:r>
      <w:r w:rsidR="00001446" w:rsidRPr="00FE0468">
        <w:rPr>
          <w:b/>
          <w:sz w:val="28"/>
          <w:szCs w:val="28"/>
        </w:rPr>
        <w:t xml:space="preserve">вопросов, заданий, </w:t>
      </w:r>
      <w:r w:rsidR="00FA344B" w:rsidRPr="00FE0468">
        <w:rPr>
          <w:b/>
          <w:sz w:val="28"/>
          <w:szCs w:val="28"/>
        </w:rPr>
        <w:t>тем</w:t>
      </w:r>
      <w:r w:rsidR="008165A2" w:rsidRPr="00FE0468">
        <w:rPr>
          <w:b/>
          <w:sz w:val="28"/>
          <w:szCs w:val="28"/>
        </w:rPr>
        <w:t xml:space="preserve"> для подготовки к </w:t>
      </w:r>
      <w:r w:rsidR="00001446" w:rsidRPr="00FE0468">
        <w:rPr>
          <w:b/>
          <w:sz w:val="28"/>
          <w:szCs w:val="28"/>
        </w:rPr>
        <w:t>текущему контролю</w:t>
      </w:r>
    </w:p>
    <w:p w14:paraId="3B004B35" w14:textId="3C7FFDBA" w:rsidR="00001446" w:rsidRPr="00FE0468" w:rsidRDefault="00001446" w:rsidP="00E67F10">
      <w:pPr>
        <w:keepNext/>
        <w:spacing w:line="360" w:lineRule="auto"/>
        <w:ind w:firstLine="709"/>
        <w:jc w:val="both"/>
        <w:rPr>
          <w:b/>
          <w:sz w:val="28"/>
          <w:szCs w:val="28"/>
        </w:rPr>
      </w:pPr>
      <w:r w:rsidRPr="00FE0468">
        <w:rPr>
          <w:b/>
          <w:sz w:val="28"/>
          <w:szCs w:val="28"/>
        </w:rPr>
        <w:t>6.2.1. Примерные темы проектных работ</w:t>
      </w:r>
    </w:p>
    <w:p w14:paraId="542BAE94" w14:textId="70669963" w:rsidR="00661E98" w:rsidRPr="00FE0468" w:rsidRDefault="00661E98"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здравоохранения.</w:t>
      </w:r>
    </w:p>
    <w:p w14:paraId="6979C47B" w14:textId="3C7BD291" w:rsidR="00661E98" w:rsidRPr="00FE0468" w:rsidRDefault="00661E98"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детского здравоохранения.</w:t>
      </w:r>
    </w:p>
    <w:p w14:paraId="310455BD" w14:textId="006E1616" w:rsidR="00661E98" w:rsidRPr="00FE0468" w:rsidRDefault="00661E98"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по развитию здорового образа жизни.</w:t>
      </w:r>
    </w:p>
    <w:p w14:paraId="30BECBF9" w14:textId="52BF5B7B" w:rsidR="00353E48" w:rsidRPr="00FE0468" w:rsidRDefault="00353E48"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lastRenderedPageBreak/>
        <w:t>Разработка, анализ и оценка проекта (программы) в сфере общего образования.</w:t>
      </w:r>
    </w:p>
    <w:p w14:paraId="1C3AE9CC" w14:textId="5B35DB98" w:rsidR="00353E48" w:rsidRPr="00FE0468" w:rsidRDefault="00353E48"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 xml:space="preserve">Разработка, анализ и оценка проекта (программы) в сфере </w:t>
      </w:r>
      <w:r w:rsidR="00BC6ACA" w:rsidRPr="00FE0468">
        <w:rPr>
          <w:color w:val="000000"/>
          <w:sz w:val="28"/>
          <w:szCs w:val="28"/>
        </w:rPr>
        <w:t>среднего профессионального</w:t>
      </w:r>
      <w:r w:rsidRPr="00FE0468">
        <w:rPr>
          <w:color w:val="000000"/>
          <w:sz w:val="28"/>
          <w:szCs w:val="28"/>
        </w:rPr>
        <w:t xml:space="preserve"> образования.</w:t>
      </w:r>
    </w:p>
    <w:p w14:paraId="4223F559" w14:textId="6CE53293"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высшего образования.</w:t>
      </w:r>
    </w:p>
    <w:p w14:paraId="0F128871" w14:textId="29855B69"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дополнительного образования.</w:t>
      </w:r>
    </w:p>
    <w:p w14:paraId="7CF42785" w14:textId="1E225D4C"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научной сфере.</w:t>
      </w:r>
    </w:p>
    <w:p w14:paraId="56000244" w14:textId="780B8894"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социальной сфере.</w:t>
      </w:r>
    </w:p>
    <w:p w14:paraId="030E6EBF" w14:textId="56FE8C68"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культуры.</w:t>
      </w:r>
    </w:p>
    <w:p w14:paraId="1E0BF44F" w14:textId="38BBDB58"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охраны окружающей среды.</w:t>
      </w:r>
    </w:p>
    <w:p w14:paraId="2704D465" w14:textId="4FE38C62"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спорта.</w:t>
      </w:r>
    </w:p>
    <w:p w14:paraId="5DFE3245" w14:textId="6F4BECF7"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промышленности.</w:t>
      </w:r>
    </w:p>
    <w:p w14:paraId="4B51000C" w14:textId="02001E70"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природопользования.</w:t>
      </w:r>
    </w:p>
    <w:p w14:paraId="0D981134" w14:textId="2C169279"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развития субъектов Российской Федерации.</w:t>
      </w:r>
    </w:p>
    <w:p w14:paraId="2D6A86CF" w14:textId="5C67820D" w:rsidR="00BC6ACA" w:rsidRPr="00FE0468" w:rsidRDefault="00BC6ACA"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сельского хозяйства.</w:t>
      </w:r>
    </w:p>
    <w:p w14:paraId="5610129D" w14:textId="1AE9904B" w:rsidR="00C25C66" w:rsidRPr="00FE0468" w:rsidRDefault="00C25C66"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лесного хозяйства.</w:t>
      </w:r>
    </w:p>
    <w:p w14:paraId="4E234927" w14:textId="0AD8026C" w:rsidR="00965CEF" w:rsidRPr="00FE0468" w:rsidRDefault="00965CEF"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дорожного хозяйства.</w:t>
      </w:r>
    </w:p>
    <w:p w14:paraId="35828B80" w14:textId="30BA8445" w:rsidR="00965CEF" w:rsidRPr="00FE0468" w:rsidRDefault="00965CEF"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жилищно-коммунального хозяйства.</w:t>
      </w:r>
    </w:p>
    <w:p w14:paraId="06537E98" w14:textId="36C0C0F5" w:rsidR="00661E98" w:rsidRPr="00FE0468" w:rsidRDefault="00661E98" w:rsidP="00226CC3">
      <w:pPr>
        <w:pStyle w:val="a6"/>
        <w:widowControl/>
        <w:numPr>
          <w:ilvl w:val="0"/>
          <w:numId w:val="4"/>
        </w:numPr>
        <w:autoSpaceDE/>
        <w:autoSpaceDN/>
        <w:adjustRightInd/>
        <w:spacing w:line="360" w:lineRule="auto"/>
        <w:ind w:left="851" w:hanging="567"/>
        <w:rPr>
          <w:color w:val="000000"/>
          <w:sz w:val="28"/>
          <w:szCs w:val="28"/>
        </w:rPr>
      </w:pPr>
      <w:r w:rsidRPr="00FE0468">
        <w:rPr>
          <w:color w:val="000000"/>
          <w:sz w:val="28"/>
          <w:szCs w:val="28"/>
        </w:rPr>
        <w:t>Разработка, анализ и оценка проекта (программы) в сфере туризма.</w:t>
      </w:r>
    </w:p>
    <w:p w14:paraId="39F56F07" w14:textId="77777777" w:rsidR="00CD635C" w:rsidRPr="00FE0468" w:rsidRDefault="00CD635C" w:rsidP="00F95658">
      <w:pPr>
        <w:keepNext/>
        <w:ind w:firstLine="709"/>
        <w:jc w:val="both"/>
        <w:rPr>
          <w:b/>
          <w:sz w:val="28"/>
          <w:szCs w:val="28"/>
        </w:rPr>
      </w:pPr>
    </w:p>
    <w:p w14:paraId="7CC29A4A" w14:textId="77777777" w:rsidR="00CD635C" w:rsidRPr="00FE0468" w:rsidRDefault="00CD635C">
      <w:pPr>
        <w:widowControl/>
        <w:autoSpaceDE/>
        <w:autoSpaceDN/>
        <w:adjustRightInd/>
        <w:spacing w:after="200" w:line="276" w:lineRule="auto"/>
        <w:rPr>
          <w:b/>
          <w:sz w:val="28"/>
          <w:szCs w:val="28"/>
        </w:rPr>
        <w:sectPr w:rsidR="00CD635C" w:rsidRPr="00FE0468" w:rsidSect="00AB5305">
          <w:footerReference w:type="default" r:id="rId8"/>
          <w:pgSz w:w="11906" w:h="16838"/>
          <w:pgMar w:top="1134" w:right="567" w:bottom="1134" w:left="1134" w:header="708" w:footer="708" w:gutter="0"/>
          <w:pgNumType w:start="1"/>
          <w:cols w:space="708"/>
          <w:titlePg/>
          <w:docGrid w:linePitch="360"/>
        </w:sectPr>
      </w:pPr>
    </w:p>
    <w:p w14:paraId="0423ABC3" w14:textId="77777777" w:rsidR="00CD635C" w:rsidRPr="00FE0468" w:rsidRDefault="00CD635C" w:rsidP="006A22AE">
      <w:pPr>
        <w:keepNext/>
        <w:spacing w:line="360" w:lineRule="auto"/>
        <w:ind w:firstLine="709"/>
        <w:jc w:val="both"/>
        <w:outlineLvl w:val="0"/>
        <w:rPr>
          <w:b/>
          <w:sz w:val="28"/>
          <w:szCs w:val="28"/>
        </w:rPr>
      </w:pPr>
      <w:r w:rsidRPr="00FE0468">
        <w:rPr>
          <w:b/>
          <w:sz w:val="28"/>
          <w:szCs w:val="28"/>
        </w:rPr>
        <w:lastRenderedPageBreak/>
        <w:t xml:space="preserve">7. Фонд оценочных </w:t>
      </w:r>
      <w:r w:rsidRPr="00FE0468">
        <w:rPr>
          <w:rFonts w:eastAsia="Calibri"/>
          <w:b/>
          <w:bCs/>
          <w:kern w:val="32"/>
          <w:sz w:val="28"/>
          <w:szCs w:val="28"/>
        </w:rPr>
        <w:t>средств</w:t>
      </w:r>
      <w:r w:rsidRPr="00FE0468">
        <w:rPr>
          <w:b/>
          <w:sz w:val="28"/>
          <w:szCs w:val="28"/>
        </w:rPr>
        <w:t xml:space="preserve"> для проведения промежуточной аттестации обучающихся по дисциплине</w:t>
      </w:r>
    </w:p>
    <w:p w14:paraId="465F3F69" w14:textId="77777777" w:rsidR="00001446" w:rsidRPr="00FE0468" w:rsidRDefault="00001446" w:rsidP="006A22AE">
      <w:pPr>
        <w:spacing w:line="360" w:lineRule="auto"/>
        <w:ind w:firstLine="709"/>
        <w:jc w:val="both"/>
        <w:outlineLvl w:val="0"/>
        <w:rPr>
          <w:b/>
          <w:sz w:val="28"/>
          <w:szCs w:val="28"/>
        </w:rPr>
      </w:pPr>
      <w:r w:rsidRPr="00FE0468">
        <w:rPr>
          <w:b/>
          <w:sz w:val="28"/>
          <w:szCs w:val="28"/>
        </w:rPr>
        <w:t>7.1. Перечень компетенций с указанием этапов их формирования в процессе освоения образовательной программы.</w:t>
      </w:r>
    </w:p>
    <w:p w14:paraId="5BE1337F" w14:textId="5E56DBC9" w:rsidR="00CD635C" w:rsidRPr="00FE0468" w:rsidRDefault="00CD635C" w:rsidP="00F95A6A">
      <w:pPr>
        <w:tabs>
          <w:tab w:val="left" w:pos="540"/>
        </w:tabs>
        <w:spacing w:line="360" w:lineRule="auto"/>
        <w:ind w:firstLine="709"/>
        <w:contextualSpacing/>
        <w:jc w:val="both"/>
        <w:rPr>
          <w:sz w:val="28"/>
          <w:szCs w:val="28"/>
        </w:rPr>
      </w:pPr>
      <w:r w:rsidRPr="00FE046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E0468">
        <w:rPr>
          <w:b/>
          <w:sz w:val="28"/>
          <w:szCs w:val="28"/>
        </w:rPr>
        <w:t xml:space="preserve"> </w:t>
      </w:r>
      <w:r w:rsidRPr="00FE046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98175DC" w14:textId="039757E5" w:rsidR="00CD635C" w:rsidRPr="00FE0468" w:rsidRDefault="00001446" w:rsidP="00F95A6A">
      <w:pPr>
        <w:spacing w:line="360" w:lineRule="auto"/>
        <w:ind w:firstLine="709"/>
        <w:jc w:val="both"/>
        <w:rPr>
          <w:sz w:val="28"/>
          <w:szCs w:val="28"/>
        </w:rPr>
      </w:pPr>
      <w:r w:rsidRPr="00FE0468">
        <w:rPr>
          <w:b/>
          <w:bCs/>
          <w:sz w:val="28"/>
          <w:szCs w:val="28"/>
        </w:rPr>
        <w:t xml:space="preserve">7.2. </w:t>
      </w:r>
      <w:r w:rsidR="00CD635C" w:rsidRPr="00FE0468">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6937A40" w14:textId="77777777" w:rsidR="00CD635C" w:rsidRPr="00FE0468" w:rsidRDefault="00CD635C" w:rsidP="00CD635C">
      <w:pPr>
        <w:ind w:firstLine="709"/>
        <w:jc w:val="right"/>
        <w:rPr>
          <w:sz w:val="28"/>
          <w:szCs w:val="28"/>
        </w:rPr>
      </w:pPr>
      <w:r w:rsidRPr="00FE0468">
        <w:rPr>
          <w:sz w:val="28"/>
          <w:szCs w:val="28"/>
        </w:rPr>
        <w:t xml:space="preserve">                                                                                                                    Таблица 5</w:t>
      </w:r>
    </w:p>
    <w:tbl>
      <w:tblPr>
        <w:tblStyle w:val="a8"/>
        <w:tblW w:w="0" w:type="auto"/>
        <w:tblLook w:val="04A0" w:firstRow="1" w:lastRow="0" w:firstColumn="1" w:lastColumn="0" w:noHBand="0" w:noVBand="1"/>
      </w:tblPr>
      <w:tblGrid>
        <w:gridCol w:w="2899"/>
        <w:gridCol w:w="2908"/>
        <w:gridCol w:w="3402"/>
        <w:gridCol w:w="5245"/>
      </w:tblGrid>
      <w:tr w:rsidR="00CD635C" w:rsidRPr="00FE0468" w14:paraId="1606FB87" w14:textId="77777777" w:rsidTr="00D36145">
        <w:tc>
          <w:tcPr>
            <w:tcW w:w="2899" w:type="dxa"/>
          </w:tcPr>
          <w:p w14:paraId="02C5B05C" w14:textId="77777777" w:rsidR="00CD635C" w:rsidRPr="00FE0468" w:rsidRDefault="00CD635C" w:rsidP="00D36145">
            <w:pPr>
              <w:jc w:val="both"/>
              <w:rPr>
                <w:b/>
                <w:bCs/>
                <w:sz w:val="24"/>
                <w:szCs w:val="24"/>
              </w:rPr>
            </w:pPr>
            <w:r w:rsidRPr="00FE0468">
              <w:rPr>
                <w:b/>
                <w:bCs/>
                <w:sz w:val="24"/>
                <w:szCs w:val="24"/>
              </w:rPr>
              <w:t xml:space="preserve">Наименование компетенции </w:t>
            </w:r>
          </w:p>
        </w:tc>
        <w:tc>
          <w:tcPr>
            <w:tcW w:w="2908" w:type="dxa"/>
          </w:tcPr>
          <w:p w14:paraId="750B7B5B" w14:textId="77777777" w:rsidR="00CD635C" w:rsidRPr="00FE0468" w:rsidRDefault="00CD635C" w:rsidP="00D36145">
            <w:pPr>
              <w:jc w:val="both"/>
              <w:rPr>
                <w:b/>
                <w:bCs/>
                <w:sz w:val="24"/>
                <w:szCs w:val="24"/>
              </w:rPr>
            </w:pPr>
            <w:r w:rsidRPr="00FE0468">
              <w:rPr>
                <w:b/>
                <w:bCs/>
                <w:sz w:val="24"/>
                <w:szCs w:val="24"/>
              </w:rPr>
              <w:t xml:space="preserve">Наименование индикаторов достижения компетенции </w:t>
            </w:r>
          </w:p>
        </w:tc>
        <w:tc>
          <w:tcPr>
            <w:tcW w:w="3402" w:type="dxa"/>
          </w:tcPr>
          <w:p w14:paraId="54884C45" w14:textId="77777777" w:rsidR="00CD635C" w:rsidRPr="00FE0468" w:rsidRDefault="00CD635C" w:rsidP="00D36145">
            <w:pPr>
              <w:jc w:val="both"/>
              <w:rPr>
                <w:b/>
                <w:bCs/>
                <w:sz w:val="24"/>
                <w:szCs w:val="24"/>
              </w:rPr>
            </w:pPr>
            <w:r w:rsidRPr="00FE0468">
              <w:rPr>
                <w:b/>
                <w:bCs/>
                <w:sz w:val="24"/>
                <w:szCs w:val="24"/>
              </w:rPr>
              <w:t>Результаты обучения (умения и знания), соотнесенные с индикаторами достижения компетенции</w:t>
            </w:r>
          </w:p>
        </w:tc>
        <w:tc>
          <w:tcPr>
            <w:tcW w:w="5245" w:type="dxa"/>
          </w:tcPr>
          <w:p w14:paraId="0BE2C75D" w14:textId="77777777" w:rsidR="00CD635C" w:rsidRPr="00FE0468" w:rsidRDefault="00CD635C" w:rsidP="00D36145">
            <w:pPr>
              <w:jc w:val="both"/>
              <w:rPr>
                <w:b/>
                <w:bCs/>
                <w:sz w:val="24"/>
                <w:szCs w:val="24"/>
              </w:rPr>
            </w:pPr>
            <w:r w:rsidRPr="00FE0468">
              <w:rPr>
                <w:b/>
                <w:bCs/>
                <w:sz w:val="24"/>
                <w:szCs w:val="24"/>
              </w:rPr>
              <w:t>Типовые контрольные задания</w:t>
            </w:r>
          </w:p>
        </w:tc>
      </w:tr>
      <w:tr w:rsidR="00C06E50" w:rsidRPr="00FE0468" w14:paraId="70ED277A" w14:textId="77777777" w:rsidTr="00D36145">
        <w:tc>
          <w:tcPr>
            <w:tcW w:w="2899" w:type="dxa"/>
            <w:vMerge w:val="restart"/>
          </w:tcPr>
          <w:p w14:paraId="24EC1B1F" w14:textId="281FBF95" w:rsidR="00C06E50" w:rsidRPr="00FE0468" w:rsidRDefault="00C06E50" w:rsidP="00C06E50">
            <w:pPr>
              <w:jc w:val="both"/>
              <w:rPr>
                <w:sz w:val="28"/>
                <w:szCs w:val="28"/>
              </w:rPr>
            </w:pPr>
            <w:r w:rsidRPr="00FE0468">
              <w:rPr>
                <w:sz w:val="24"/>
                <w:szCs w:val="24"/>
              </w:rPr>
              <w:t>Способен управлять проектом на всех этапах его жизненного цикла (УК-2)</w:t>
            </w:r>
          </w:p>
        </w:tc>
        <w:tc>
          <w:tcPr>
            <w:tcW w:w="2908" w:type="dxa"/>
          </w:tcPr>
          <w:p w14:paraId="10D94D21" w14:textId="6FAD7F1F" w:rsidR="00C06E50" w:rsidRPr="00FE0468" w:rsidRDefault="00C06E50" w:rsidP="00C06E50">
            <w:pPr>
              <w:rPr>
                <w:sz w:val="28"/>
                <w:szCs w:val="28"/>
              </w:rPr>
            </w:pPr>
            <w:r w:rsidRPr="00FE0468">
              <w:rPr>
                <w:sz w:val="24"/>
                <w:szCs w:val="24"/>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402" w:type="dxa"/>
          </w:tcPr>
          <w:p w14:paraId="06823CE0" w14:textId="77777777" w:rsidR="00C06E50" w:rsidRPr="00FE0468" w:rsidRDefault="00C06E50" w:rsidP="00C06E50">
            <w:pPr>
              <w:pStyle w:val="Default"/>
              <w:widowControl w:val="0"/>
              <w:jc w:val="both"/>
            </w:pPr>
            <w:r w:rsidRPr="00FE0468">
              <w:rPr>
                <w:i/>
                <w:iCs/>
              </w:rPr>
              <w:t xml:space="preserve">Знать: </w:t>
            </w:r>
            <w:r w:rsidRPr="00FE0468">
              <w:t>понятия и определения в контексте управления проектами и программами, основные положения нормативно-правой и методической базой управления проектами и программами.</w:t>
            </w:r>
          </w:p>
          <w:p w14:paraId="2CEEB0B6" w14:textId="4D660935" w:rsidR="00C06E50" w:rsidRPr="00FE0468" w:rsidRDefault="00C06E50" w:rsidP="00C06E50">
            <w:pPr>
              <w:jc w:val="both"/>
              <w:rPr>
                <w:sz w:val="24"/>
                <w:szCs w:val="24"/>
              </w:rPr>
            </w:pPr>
            <w:r w:rsidRPr="00FE0468">
              <w:rPr>
                <w:i/>
                <w:iCs/>
                <w:sz w:val="24"/>
                <w:szCs w:val="24"/>
              </w:rPr>
              <w:t xml:space="preserve">Уметь: </w:t>
            </w:r>
            <w:r w:rsidRPr="00FE0468">
              <w:rPr>
                <w:iCs/>
                <w:sz w:val="24"/>
                <w:szCs w:val="24"/>
              </w:rPr>
              <w:t>применять знания управления проектами на практике</w:t>
            </w:r>
          </w:p>
        </w:tc>
        <w:tc>
          <w:tcPr>
            <w:tcW w:w="5245" w:type="dxa"/>
          </w:tcPr>
          <w:p w14:paraId="02623E81" w14:textId="28A6E1E7" w:rsidR="001A6D00" w:rsidRDefault="00C06E50" w:rsidP="001A6D00">
            <w:pPr>
              <w:pStyle w:val="Default"/>
              <w:jc w:val="both"/>
            </w:pPr>
            <w:r w:rsidRPr="00FE0468">
              <w:rPr>
                <w:i/>
              </w:rPr>
              <w:t>Задание.</w:t>
            </w:r>
            <w:r w:rsidRPr="00FE0468">
              <w:t xml:space="preserve"> </w:t>
            </w:r>
            <w:r w:rsidR="001A6D00">
              <w:t>На основании имеющихся базовых параметров (целей, сроков реализации, финансового обеспечения и т.п.) разработать и оформить паспорт проекта (программы) с учетом действующих требований и рекомендаций к разработке и реализации проектов и программ:</w:t>
            </w:r>
          </w:p>
          <w:p w14:paraId="0E049490" w14:textId="0C60AAF5" w:rsidR="001A6D00" w:rsidRPr="001A6D00" w:rsidRDefault="001A6D00" w:rsidP="001A6D00">
            <w:pPr>
              <w:pStyle w:val="Default"/>
              <w:jc w:val="both"/>
            </w:pPr>
            <w:r w:rsidRPr="001A6D00">
              <w:t>определить заинтересованные стороны реализации проекта</w:t>
            </w:r>
            <w:r>
              <w:t xml:space="preserve"> (программы)</w:t>
            </w:r>
            <w:r w:rsidRPr="001A6D00">
              <w:t>, участников, соисполнителей проекта</w:t>
            </w:r>
            <w:r>
              <w:t xml:space="preserve"> (программы)</w:t>
            </w:r>
            <w:r w:rsidRPr="001A6D00">
              <w:t>;</w:t>
            </w:r>
          </w:p>
          <w:p w14:paraId="60C4068B" w14:textId="77777777" w:rsidR="001A6D00" w:rsidRPr="00E15D21" w:rsidRDefault="001A6D00" w:rsidP="001A6D00">
            <w:pPr>
              <w:pStyle w:val="Default"/>
              <w:jc w:val="both"/>
            </w:pPr>
            <w:r w:rsidRPr="001A6D00">
              <w:t>сформулировать показатели проекта (программы), отражающие конечные общественно значимые социально-экономические эффекты</w:t>
            </w:r>
            <w:r w:rsidRPr="00E15D21">
              <w:t>;</w:t>
            </w:r>
          </w:p>
          <w:p w14:paraId="5B3BF61C" w14:textId="77777777" w:rsidR="001A6D00" w:rsidRPr="00E15D21" w:rsidRDefault="001A6D00" w:rsidP="001A6D00">
            <w:pPr>
              <w:pStyle w:val="Default"/>
              <w:jc w:val="both"/>
            </w:pPr>
            <w:r w:rsidRPr="00E15D21">
              <w:lastRenderedPageBreak/>
              <w:t>разработать помесячный план достижения показателей на текущий год;</w:t>
            </w:r>
          </w:p>
          <w:p w14:paraId="265D746E" w14:textId="11575354" w:rsidR="001A6D00" w:rsidRPr="001A6D00" w:rsidRDefault="001A6D00" w:rsidP="001A6D00">
            <w:pPr>
              <w:pStyle w:val="Default"/>
              <w:jc w:val="both"/>
            </w:pPr>
            <w:r w:rsidRPr="00E15D21">
              <w:t>сформулировать общественно значимые результаты, задачи, достижение которых осуществляется в рамках</w:t>
            </w:r>
            <w:r>
              <w:t xml:space="preserve"> реализации</w:t>
            </w:r>
            <w:r w:rsidRPr="001A6D00">
              <w:t xml:space="preserve"> проекта (программы);</w:t>
            </w:r>
          </w:p>
          <w:p w14:paraId="6A4854C8" w14:textId="77777777" w:rsidR="001A6D00" w:rsidRPr="001A6D00" w:rsidRDefault="001A6D00" w:rsidP="001A6D00">
            <w:pPr>
              <w:pStyle w:val="Default"/>
              <w:jc w:val="both"/>
            </w:pPr>
            <w:r w:rsidRPr="001A6D00">
              <w:t>разработать план реализации проекта (программы), в том числе установить не менее 6 контрольных точек проекта (программы) на каждый общественно значимый результат, задачу;</w:t>
            </w:r>
          </w:p>
          <w:p w14:paraId="3211D38A" w14:textId="27BECC0C" w:rsidR="008E367F" w:rsidRPr="00FE0468" w:rsidRDefault="001A6D00" w:rsidP="001A6D00">
            <w:pPr>
              <w:pStyle w:val="Default"/>
              <w:jc w:val="both"/>
            </w:pPr>
            <w:r w:rsidRPr="001A6D00">
              <w:t>разработать помесячный план исполнения финансового обеспечения на текущий год</w:t>
            </w:r>
            <w:r>
              <w:t>.</w:t>
            </w:r>
          </w:p>
        </w:tc>
      </w:tr>
      <w:tr w:rsidR="00C06E50" w:rsidRPr="00FE0468" w14:paraId="10DBE23C" w14:textId="77777777" w:rsidTr="00D36145">
        <w:tc>
          <w:tcPr>
            <w:tcW w:w="2899" w:type="dxa"/>
            <w:vMerge/>
          </w:tcPr>
          <w:p w14:paraId="5510650F" w14:textId="77777777" w:rsidR="00C06E50" w:rsidRPr="00FE0468" w:rsidRDefault="00C06E50" w:rsidP="00C06E50">
            <w:pPr>
              <w:jc w:val="both"/>
              <w:rPr>
                <w:sz w:val="28"/>
                <w:szCs w:val="28"/>
              </w:rPr>
            </w:pPr>
          </w:p>
        </w:tc>
        <w:tc>
          <w:tcPr>
            <w:tcW w:w="2908" w:type="dxa"/>
          </w:tcPr>
          <w:p w14:paraId="7101E675" w14:textId="2A0D431D" w:rsidR="00C06E50" w:rsidRPr="00FE0468" w:rsidRDefault="00C06E50" w:rsidP="00C06E50">
            <w:pPr>
              <w:rPr>
                <w:sz w:val="24"/>
                <w:szCs w:val="24"/>
              </w:rPr>
            </w:pPr>
            <w:r w:rsidRPr="00FE0468">
              <w:rPr>
                <w:sz w:val="24"/>
                <w:szCs w:val="24"/>
              </w:rPr>
              <w:t xml:space="preserve">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402" w:type="dxa"/>
          </w:tcPr>
          <w:p w14:paraId="5A008930" w14:textId="77777777" w:rsidR="00C06E50" w:rsidRPr="00FE0468" w:rsidRDefault="00C06E50" w:rsidP="00C06E50">
            <w:pPr>
              <w:pStyle w:val="Default"/>
              <w:widowControl w:val="0"/>
              <w:jc w:val="both"/>
            </w:pPr>
            <w:r w:rsidRPr="00FE0468">
              <w:rPr>
                <w:i/>
                <w:iCs/>
              </w:rPr>
              <w:t xml:space="preserve">Знать: </w:t>
            </w:r>
            <w:r w:rsidRPr="00FE0468">
              <w:t>методологические основы управления проектами и программами на каждом этапе жизненного цикла.</w:t>
            </w:r>
          </w:p>
          <w:p w14:paraId="39368A04" w14:textId="619BEB2D" w:rsidR="00C06E50" w:rsidRPr="00FE0468" w:rsidRDefault="00C06E50" w:rsidP="00C06E50">
            <w:pPr>
              <w:jc w:val="both"/>
              <w:rPr>
                <w:sz w:val="24"/>
                <w:szCs w:val="24"/>
              </w:rPr>
            </w:pPr>
            <w:r w:rsidRPr="00FE0468">
              <w:rPr>
                <w:i/>
                <w:iCs/>
                <w:sz w:val="24"/>
                <w:szCs w:val="24"/>
              </w:rPr>
              <w:t xml:space="preserve">Уметь: </w:t>
            </w:r>
            <w:r w:rsidRPr="00FE0468">
              <w:rPr>
                <w:iCs/>
                <w:sz w:val="24"/>
                <w:szCs w:val="24"/>
              </w:rPr>
              <w:t>анализировать происходящие процессы, управлять изменениями, анализировать и оценивать влияние внешних и внутренних факторов, корректировать план реализации проекта</w:t>
            </w:r>
          </w:p>
        </w:tc>
        <w:tc>
          <w:tcPr>
            <w:tcW w:w="5245" w:type="dxa"/>
          </w:tcPr>
          <w:p w14:paraId="70D216EA" w14:textId="2DE0807F" w:rsidR="00042339" w:rsidRDefault="00C06E50" w:rsidP="00585508">
            <w:pPr>
              <w:widowControl/>
              <w:jc w:val="both"/>
              <w:rPr>
                <w:sz w:val="24"/>
                <w:szCs w:val="24"/>
              </w:rPr>
            </w:pPr>
            <w:r w:rsidRPr="00FE0468">
              <w:rPr>
                <w:i/>
                <w:sz w:val="24"/>
                <w:szCs w:val="24"/>
              </w:rPr>
              <w:t xml:space="preserve">Задание. </w:t>
            </w:r>
            <w:r w:rsidR="00042339">
              <w:rPr>
                <w:sz w:val="24"/>
                <w:szCs w:val="24"/>
              </w:rPr>
              <w:t>Сформировать отчет о ходе реализации проекта (программы) на основании предложенного паспорта проекта (программы), а также вводных данных.</w:t>
            </w:r>
          </w:p>
          <w:p w14:paraId="530BEEC3" w14:textId="2689F0B7" w:rsidR="00042339" w:rsidRDefault="00042339" w:rsidP="00042339">
            <w:pPr>
              <w:widowControl/>
              <w:jc w:val="both"/>
              <w:rPr>
                <w:sz w:val="24"/>
                <w:szCs w:val="24"/>
              </w:rPr>
            </w:pPr>
            <w:r>
              <w:rPr>
                <w:sz w:val="24"/>
                <w:szCs w:val="24"/>
              </w:rPr>
              <w:t>Проанализировать полученный отчет, принять решение о продолжении реализации проекта (программы) в рамках имеющихся параметров проекта (программ) или о внесении изменений в проект (программу), определив ключевые параметры, нуждающиеся в изменении, а также их необходимый уровень.</w:t>
            </w:r>
          </w:p>
          <w:p w14:paraId="5FEFE2C7" w14:textId="7C3672EE" w:rsidR="00042339" w:rsidRPr="00FE0468" w:rsidRDefault="001A6D00" w:rsidP="001A6D00">
            <w:pPr>
              <w:widowControl/>
              <w:jc w:val="both"/>
              <w:rPr>
                <w:sz w:val="24"/>
                <w:szCs w:val="24"/>
              </w:rPr>
            </w:pPr>
            <w:r>
              <w:rPr>
                <w:sz w:val="24"/>
                <w:szCs w:val="24"/>
              </w:rPr>
              <w:t>При необходимости с</w:t>
            </w:r>
            <w:r w:rsidR="00042339">
              <w:rPr>
                <w:sz w:val="24"/>
                <w:szCs w:val="24"/>
              </w:rPr>
              <w:t>формировать запрос на изменение проекта (программы).</w:t>
            </w:r>
          </w:p>
        </w:tc>
      </w:tr>
      <w:tr w:rsidR="00EB4393" w:rsidRPr="00FE0468" w14:paraId="136A5CCF" w14:textId="77777777" w:rsidTr="00D36145">
        <w:tc>
          <w:tcPr>
            <w:tcW w:w="2899" w:type="dxa"/>
          </w:tcPr>
          <w:p w14:paraId="68ABF8FA" w14:textId="77777777" w:rsidR="00EB4393" w:rsidRPr="00EB4393" w:rsidRDefault="00EB4393" w:rsidP="00EB4393">
            <w:pPr>
              <w:pBdr>
                <w:top w:val="nil"/>
                <w:left w:val="nil"/>
                <w:bottom w:val="nil"/>
                <w:right w:val="nil"/>
                <w:between w:val="nil"/>
              </w:pBdr>
              <w:autoSpaceDE/>
              <w:autoSpaceDN/>
              <w:adjustRightInd/>
              <w:spacing w:after="160" w:line="259" w:lineRule="auto"/>
              <w:jc w:val="both"/>
              <w:rPr>
                <w:color w:val="000000"/>
                <w:sz w:val="24"/>
                <w:szCs w:val="24"/>
              </w:rPr>
            </w:pPr>
            <w:bookmarkStart w:id="0" w:name="_GoBack" w:colFirst="2" w:colLast="2"/>
            <w:r w:rsidRPr="00EB4393">
              <w:rPr>
                <w:color w:val="000000"/>
                <w:sz w:val="24"/>
                <w:szCs w:val="24"/>
              </w:rPr>
              <w:t xml:space="preserve">Способен принимать обоснованные организационно-управленческие решения при решении задач профессиональной деятельности </w:t>
            </w:r>
          </w:p>
          <w:p w14:paraId="2755ADFF" w14:textId="287B70C1" w:rsidR="00EB4393" w:rsidRPr="00FE0468" w:rsidRDefault="00EB4393" w:rsidP="00EB4393">
            <w:pPr>
              <w:jc w:val="both"/>
              <w:rPr>
                <w:sz w:val="28"/>
                <w:szCs w:val="28"/>
              </w:rPr>
            </w:pPr>
            <w:r w:rsidRPr="00EB4393">
              <w:rPr>
                <w:color w:val="000000"/>
                <w:sz w:val="24"/>
                <w:szCs w:val="24"/>
              </w:rPr>
              <w:t>(ОПК-1)</w:t>
            </w:r>
          </w:p>
        </w:tc>
        <w:tc>
          <w:tcPr>
            <w:tcW w:w="2908" w:type="dxa"/>
          </w:tcPr>
          <w:p w14:paraId="23CA2AC2" w14:textId="77777777" w:rsidR="00EB4393" w:rsidRPr="00EB4393" w:rsidRDefault="00EB4393" w:rsidP="00EB4393">
            <w:pPr>
              <w:widowControl/>
              <w:pBdr>
                <w:top w:val="nil"/>
                <w:left w:val="nil"/>
                <w:bottom w:val="nil"/>
                <w:right w:val="nil"/>
                <w:between w:val="nil"/>
              </w:pBdr>
              <w:autoSpaceDE/>
              <w:autoSpaceDN/>
              <w:adjustRightInd/>
              <w:jc w:val="both"/>
              <w:rPr>
                <w:color w:val="000000"/>
                <w:sz w:val="24"/>
                <w:szCs w:val="24"/>
              </w:rPr>
            </w:pPr>
            <w:r w:rsidRPr="00FE0468">
              <w:rPr>
                <w:sz w:val="24"/>
                <w:szCs w:val="24"/>
              </w:rPr>
              <w:t>1.</w:t>
            </w:r>
            <w:r w:rsidRPr="00EB4393">
              <w:rPr>
                <w:color w:val="000000"/>
                <w:sz w:val="24"/>
                <w:szCs w:val="24"/>
              </w:rPr>
              <w:t xml:space="preserve"> Демонстрирует понимание специфики деятельности и особенности организации государственных органов власти, государственных учреждений и экономических </w:t>
            </w:r>
            <w:r w:rsidRPr="00EB4393">
              <w:rPr>
                <w:color w:val="000000"/>
                <w:sz w:val="24"/>
                <w:szCs w:val="24"/>
              </w:rPr>
              <w:lastRenderedPageBreak/>
              <w:t>субъектов различных организационно-правовых форм собственности.</w:t>
            </w:r>
          </w:p>
          <w:p w14:paraId="1D00C98F" w14:textId="22A15F1A" w:rsidR="00EB4393" w:rsidRPr="00FE0468" w:rsidRDefault="00EB4393" w:rsidP="00EB4393">
            <w:pPr>
              <w:rPr>
                <w:sz w:val="24"/>
                <w:szCs w:val="24"/>
              </w:rPr>
            </w:pPr>
          </w:p>
        </w:tc>
        <w:tc>
          <w:tcPr>
            <w:tcW w:w="3402" w:type="dxa"/>
          </w:tcPr>
          <w:p w14:paraId="6EA6FE5E" w14:textId="77777777" w:rsidR="00EB4393" w:rsidRPr="00594E01" w:rsidRDefault="00EB4393" w:rsidP="00EB4393">
            <w:pPr>
              <w:pStyle w:val="Default"/>
              <w:jc w:val="both"/>
              <w:rPr>
                <w:color w:val="auto"/>
              </w:rPr>
            </w:pPr>
            <w:r w:rsidRPr="00594E01">
              <w:rPr>
                <w:i/>
                <w:iCs/>
                <w:color w:val="auto"/>
              </w:rPr>
              <w:lastRenderedPageBreak/>
              <w:t>Знать:</w:t>
            </w:r>
            <w:r w:rsidRPr="00594E01">
              <w:rPr>
                <w:b/>
                <w:bCs/>
                <w:color w:val="auto"/>
              </w:rPr>
              <w:t xml:space="preserve"> </w:t>
            </w:r>
            <w:r w:rsidRPr="00594E01">
              <w:rPr>
                <w:color w:val="auto"/>
              </w:rPr>
              <w:t>концептуальные основы научно-исследовательской деятельности в сфере государственного аудита.</w:t>
            </w:r>
          </w:p>
          <w:p w14:paraId="5AC4BA3D" w14:textId="17793DC8" w:rsidR="00EB4393" w:rsidRPr="00594E01" w:rsidRDefault="00EB4393" w:rsidP="00EB4393">
            <w:pPr>
              <w:jc w:val="both"/>
              <w:rPr>
                <w:sz w:val="24"/>
                <w:szCs w:val="24"/>
              </w:rPr>
            </w:pPr>
            <w:r w:rsidRPr="00594E01">
              <w:rPr>
                <w:i/>
                <w:iCs/>
                <w:sz w:val="24"/>
                <w:szCs w:val="24"/>
              </w:rPr>
              <w:t>Уметь:</w:t>
            </w:r>
            <w:r w:rsidRPr="00594E01">
              <w:rPr>
                <w:b/>
                <w:bCs/>
                <w:sz w:val="24"/>
                <w:szCs w:val="24"/>
              </w:rPr>
              <w:t xml:space="preserve"> </w:t>
            </w:r>
            <w:r w:rsidRPr="00594E01">
              <w:rPr>
                <w:sz w:val="24"/>
                <w:szCs w:val="24"/>
              </w:rPr>
              <w:t xml:space="preserve">анализировать научные разработки в сфере государственного аудита, интерпретировать и использовать </w:t>
            </w:r>
            <w:r w:rsidRPr="00594E01">
              <w:rPr>
                <w:sz w:val="24"/>
                <w:szCs w:val="24"/>
              </w:rPr>
              <w:lastRenderedPageBreak/>
              <w:t>научную и статистическую информацию для разработки и выявления направлений совершенствования существующих методов, инструментов и технологий принятия решений в области государственного аудита</w:t>
            </w:r>
          </w:p>
        </w:tc>
        <w:tc>
          <w:tcPr>
            <w:tcW w:w="5245" w:type="dxa"/>
          </w:tcPr>
          <w:p w14:paraId="4829A49B" w14:textId="77777777" w:rsidR="00EB4393" w:rsidRPr="00FE0468" w:rsidRDefault="00EB4393" w:rsidP="00EB4393">
            <w:pPr>
              <w:pStyle w:val="Default"/>
              <w:jc w:val="both"/>
            </w:pPr>
            <w:r w:rsidRPr="00FE0468">
              <w:rPr>
                <w:i/>
                <w:iCs/>
              </w:rPr>
              <w:lastRenderedPageBreak/>
              <w:t>Задание.</w:t>
            </w:r>
            <w:r w:rsidRPr="00FE0468">
              <w:t xml:space="preserve"> Провести анализ научных статей российских и зарубежных авторов, посвященных </w:t>
            </w:r>
            <w:r w:rsidRPr="00FE0468">
              <w:rPr>
                <w:color w:val="0D0D0D"/>
              </w:rPr>
              <w:t xml:space="preserve">этапам становления и последующего развития государственного аудита. Представить сравнительный анализ развития государственного аудита в разных странах. Выделить сходства и различия, достоинства и недостатки существующих подходов; представить их группировку. </w:t>
            </w:r>
          </w:p>
          <w:p w14:paraId="009C9E1D" w14:textId="153C622D" w:rsidR="00EB4393" w:rsidRPr="00FE0468" w:rsidRDefault="00EB4393" w:rsidP="00EB4393">
            <w:pPr>
              <w:jc w:val="both"/>
              <w:rPr>
                <w:sz w:val="24"/>
                <w:szCs w:val="24"/>
              </w:rPr>
            </w:pPr>
            <w:r w:rsidRPr="00FE0468">
              <w:rPr>
                <w:color w:val="0D0D0D"/>
                <w:sz w:val="24"/>
                <w:szCs w:val="24"/>
              </w:rPr>
              <w:lastRenderedPageBreak/>
              <w:t>Сформулировать выводы и представить авторскую позицию.</w:t>
            </w:r>
            <w:r w:rsidRPr="00FE0468">
              <w:rPr>
                <w:i/>
                <w:color w:val="0D0D0D"/>
                <w:sz w:val="24"/>
                <w:szCs w:val="24"/>
              </w:rPr>
              <w:t xml:space="preserve"> </w:t>
            </w:r>
          </w:p>
        </w:tc>
      </w:tr>
      <w:tr w:rsidR="00EB4393" w:rsidRPr="00FE0468" w14:paraId="5A7029DA" w14:textId="77777777" w:rsidTr="00D36145">
        <w:tc>
          <w:tcPr>
            <w:tcW w:w="2899" w:type="dxa"/>
          </w:tcPr>
          <w:p w14:paraId="5B9EB383" w14:textId="77777777" w:rsidR="00EB4393" w:rsidRPr="00FE0468" w:rsidRDefault="00EB4393" w:rsidP="00EB4393">
            <w:pPr>
              <w:jc w:val="both"/>
              <w:rPr>
                <w:sz w:val="24"/>
                <w:szCs w:val="24"/>
              </w:rPr>
            </w:pPr>
          </w:p>
        </w:tc>
        <w:tc>
          <w:tcPr>
            <w:tcW w:w="2908" w:type="dxa"/>
          </w:tcPr>
          <w:p w14:paraId="61AB9B85" w14:textId="77777777" w:rsidR="00EB4393" w:rsidRPr="00EB4393" w:rsidRDefault="00EB4393" w:rsidP="00EB4393">
            <w:pPr>
              <w:widowControl/>
              <w:pBdr>
                <w:top w:val="nil"/>
                <w:left w:val="nil"/>
                <w:bottom w:val="nil"/>
                <w:right w:val="nil"/>
                <w:between w:val="nil"/>
              </w:pBdr>
              <w:autoSpaceDE/>
              <w:autoSpaceDN/>
              <w:adjustRightInd/>
              <w:jc w:val="both"/>
              <w:rPr>
                <w:color w:val="000000"/>
                <w:sz w:val="24"/>
                <w:szCs w:val="24"/>
              </w:rPr>
            </w:pPr>
            <w:r w:rsidRPr="00FE0468">
              <w:rPr>
                <w:sz w:val="24"/>
                <w:szCs w:val="24"/>
              </w:rPr>
              <w:t>2</w:t>
            </w:r>
            <w:r w:rsidRPr="00EB4393">
              <w:rPr>
                <w:color w:val="000000"/>
                <w:sz w:val="24"/>
                <w:szCs w:val="24"/>
              </w:rPr>
              <w:t xml:space="preserve"> Разрабатывает планы контрольных мероприятий на основе риск-ориентированного подхода.</w:t>
            </w:r>
          </w:p>
          <w:p w14:paraId="72599502" w14:textId="0F7A2F5C" w:rsidR="00EB4393" w:rsidRPr="00FE0468" w:rsidRDefault="00EB4393" w:rsidP="00EB4393">
            <w:pPr>
              <w:rPr>
                <w:sz w:val="24"/>
                <w:szCs w:val="24"/>
              </w:rPr>
            </w:pPr>
            <w:r w:rsidRPr="00FE0468">
              <w:rPr>
                <w:sz w:val="24"/>
                <w:szCs w:val="24"/>
              </w:rPr>
              <w:t>.</w:t>
            </w:r>
          </w:p>
        </w:tc>
        <w:tc>
          <w:tcPr>
            <w:tcW w:w="3402" w:type="dxa"/>
          </w:tcPr>
          <w:p w14:paraId="463C9E05" w14:textId="77777777" w:rsidR="00EB4393" w:rsidRPr="00594E01" w:rsidRDefault="00EB4393" w:rsidP="00EB4393">
            <w:pPr>
              <w:pStyle w:val="Default"/>
              <w:jc w:val="both"/>
              <w:rPr>
                <w:color w:val="auto"/>
              </w:rPr>
            </w:pPr>
            <w:r w:rsidRPr="00594E01">
              <w:rPr>
                <w:i/>
                <w:iCs/>
                <w:color w:val="auto"/>
              </w:rPr>
              <w:t>Знать:</w:t>
            </w:r>
            <w:r w:rsidRPr="00594E01">
              <w:rPr>
                <w:b/>
                <w:bCs/>
                <w:color w:val="auto"/>
              </w:rPr>
              <w:t xml:space="preserve"> </w:t>
            </w:r>
            <w:r w:rsidRPr="00594E01">
              <w:rPr>
                <w:bCs/>
                <w:color w:val="auto"/>
              </w:rPr>
              <w:t>понятия критического мышления и скептицизма</w:t>
            </w:r>
            <w:r w:rsidRPr="00594E01">
              <w:rPr>
                <w:color w:val="auto"/>
              </w:rPr>
              <w:t>.</w:t>
            </w:r>
          </w:p>
          <w:p w14:paraId="71B6678F" w14:textId="1E86F086" w:rsidR="00EB4393" w:rsidRPr="00594E01" w:rsidRDefault="00EB4393" w:rsidP="00EB4393">
            <w:pPr>
              <w:pStyle w:val="Default"/>
              <w:jc w:val="both"/>
              <w:rPr>
                <w:i/>
                <w:iCs/>
                <w:color w:val="auto"/>
              </w:rPr>
            </w:pPr>
            <w:r w:rsidRPr="00594E01">
              <w:rPr>
                <w:i/>
                <w:iCs/>
                <w:color w:val="auto"/>
              </w:rPr>
              <w:t xml:space="preserve">Уметь: </w:t>
            </w:r>
            <w:r w:rsidRPr="00594E01">
              <w:rPr>
                <w:iCs/>
                <w:color w:val="auto"/>
              </w:rPr>
              <w:t>применять на практике подходы к проверке соблюдения субъектом государственного аудита требований стандартов, ставить под сомнение достоверность предоставляемой информации, оценивать риски искажения информации в финансовой отчетности</w:t>
            </w:r>
          </w:p>
        </w:tc>
        <w:tc>
          <w:tcPr>
            <w:tcW w:w="5245" w:type="dxa"/>
          </w:tcPr>
          <w:p w14:paraId="7DAFC046" w14:textId="29E69245" w:rsidR="00EB4393" w:rsidRPr="00FE0468" w:rsidRDefault="00EB4393" w:rsidP="00EB4393">
            <w:pPr>
              <w:pStyle w:val="Default"/>
              <w:jc w:val="both"/>
            </w:pPr>
            <w:r w:rsidRPr="00FE0468">
              <w:rPr>
                <w:i/>
                <w:iCs/>
                <w:color w:val="0D0D0D"/>
              </w:rPr>
              <w:t>Задание.</w:t>
            </w:r>
            <w:r w:rsidRPr="00FE0468">
              <w:rPr>
                <w:color w:val="0D0D0D"/>
              </w:rPr>
              <w:t xml:space="preserve"> </w:t>
            </w:r>
            <w:r>
              <w:rPr>
                <w:color w:val="0D0D0D"/>
              </w:rPr>
              <w:t xml:space="preserve">Ознакомиться с предоставленными актами и заключениями на предмет соблюдения требований соответствующих стандартов. Оценить предоставленные документы, найти искажения в информации, поправить и дополнить их содержание. </w:t>
            </w:r>
            <w:r w:rsidRPr="00FE0468">
              <w:rPr>
                <w:iCs/>
                <w:color w:val="0D0D0D"/>
              </w:rPr>
              <w:t>Оценить качество результатов контрольного или экспертно-аналитического мероприятия по аудиту проектов или программ</w:t>
            </w:r>
            <w:r>
              <w:rPr>
                <w:iCs/>
                <w:color w:val="0D0D0D"/>
              </w:rPr>
              <w:t>,</w:t>
            </w:r>
            <w:r>
              <w:rPr>
                <w:color w:val="0D0D0D"/>
              </w:rPr>
              <w:t xml:space="preserve"> сформулировать выводы и представить авторскую позицию по доработке акта и заключения.</w:t>
            </w:r>
          </w:p>
        </w:tc>
      </w:tr>
      <w:tr w:rsidR="00EB4393" w:rsidRPr="00FE0468" w14:paraId="51E8AE9C" w14:textId="77777777" w:rsidTr="00D36145">
        <w:tc>
          <w:tcPr>
            <w:tcW w:w="2899" w:type="dxa"/>
          </w:tcPr>
          <w:p w14:paraId="412CF3BC" w14:textId="77777777" w:rsidR="00EB4393" w:rsidRPr="00FE0468" w:rsidRDefault="00EB4393" w:rsidP="00EB4393">
            <w:pPr>
              <w:jc w:val="both"/>
              <w:rPr>
                <w:sz w:val="24"/>
                <w:szCs w:val="24"/>
              </w:rPr>
            </w:pPr>
          </w:p>
        </w:tc>
        <w:tc>
          <w:tcPr>
            <w:tcW w:w="2908" w:type="dxa"/>
          </w:tcPr>
          <w:p w14:paraId="748F38FA" w14:textId="5178DDF7" w:rsidR="00EB4393" w:rsidRPr="00FE0468" w:rsidRDefault="00EB4393" w:rsidP="00EB4393">
            <w:pPr>
              <w:rPr>
                <w:sz w:val="24"/>
                <w:szCs w:val="24"/>
              </w:rPr>
            </w:pPr>
            <w:r w:rsidRPr="00FE0468">
              <w:rPr>
                <w:sz w:val="24"/>
                <w:szCs w:val="24"/>
              </w:rPr>
              <w:t>3.</w:t>
            </w:r>
            <w:r>
              <w:t xml:space="preserve"> </w:t>
            </w:r>
            <w:r w:rsidRPr="00EB4393">
              <w:rPr>
                <w:sz w:val="24"/>
                <w:szCs w:val="24"/>
              </w:rPr>
              <w:t>Обосновывает выводы и готовит предложения по развитию государственного финансового контроля.</w:t>
            </w:r>
          </w:p>
        </w:tc>
        <w:tc>
          <w:tcPr>
            <w:tcW w:w="3402" w:type="dxa"/>
          </w:tcPr>
          <w:p w14:paraId="7B5AC1DD" w14:textId="77777777" w:rsidR="00EB4393" w:rsidRPr="00594E01" w:rsidRDefault="00EB4393" w:rsidP="00EB4393">
            <w:pPr>
              <w:pStyle w:val="Default"/>
              <w:jc w:val="both"/>
              <w:rPr>
                <w:color w:val="auto"/>
              </w:rPr>
            </w:pPr>
            <w:r w:rsidRPr="00594E01">
              <w:rPr>
                <w:i/>
                <w:iCs/>
                <w:color w:val="auto"/>
              </w:rPr>
              <w:t>Знать:</w:t>
            </w:r>
            <w:r w:rsidRPr="00594E01">
              <w:rPr>
                <w:b/>
                <w:bCs/>
                <w:color w:val="auto"/>
              </w:rPr>
              <w:t xml:space="preserve"> </w:t>
            </w:r>
            <w:r w:rsidRPr="00594E01">
              <w:rPr>
                <w:color w:val="auto"/>
              </w:rPr>
              <w:t xml:space="preserve">логику, этапы построения и методологию государственного аудита. </w:t>
            </w:r>
          </w:p>
          <w:p w14:paraId="3589CC2D" w14:textId="63CC30EC" w:rsidR="00EB4393" w:rsidRPr="00594E01" w:rsidRDefault="00EB4393" w:rsidP="00EB4393">
            <w:pPr>
              <w:pStyle w:val="Default"/>
              <w:jc w:val="both"/>
              <w:rPr>
                <w:i/>
                <w:iCs/>
                <w:color w:val="auto"/>
              </w:rPr>
            </w:pPr>
            <w:r w:rsidRPr="00594E01">
              <w:rPr>
                <w:i/>
                <w:iCs/>
                <w:color w:val="auto"/>
              </w:rPr>
              <w:t>Уметь:</w:t>
            </w:r>
            <w:r w:rsidRPr="00594E01">
              <w:rPr>
                <w:b/>
                <w:bCs/>
                <w:color w:val="auto"/>
              </w:rPr>
              <w:t xml:space="preserve"> </w:t>
            </w:r>
            <w:r w:rsidRPr="00594E01">
              <w:rPr>
                <w:color w:val="auto"/>
              </w:rPr>
              <w:t>разрабатывать предложения по совершенствованию государственного аудита</w:t>
            </w:r>
          </w:p>
        </w:tc>
        <w:tc>
          <w:tcPr>
            <w:tcW w:w="5245" w:type="dxa"/>
          </w:tcPr>
          <w:p w14:paraId="02BE7283" w14:textId="77777777" w:rsidR="00EB4393" w:rsidRPr="00FE0468" w:rsidRDefault="00EB4393" w:rsidP="00EB4393">
            <w:pPr>
              <w:jc w:val="both"/>
              <w:rPr>
                <w:sz w:val="24"/>
                <w:szCs w:val="24"/>
              </w:rPr>
            </w:pPr>
            <w:r w:rsidRPr="00FE0468">
              <w:rPr>
                <w:i/>
                <w:iCs/>
                <w:color w:val="0D0D0D"/>
                <w:sz w:val="24"/>
                <w:szCs w:val="24"/>
              </w:rPr>
              <w:t xml:space="preserve">Задание. </w:t>
            </w:r>
            <w:r w:rsidRPr="00FE0468">
              <w:rPr>
                <w:sz w:val="24"/>
                <w:szCs w:val="24"/>
              </w:rPr>
              <w:t xml:space="preserve">Изучить подходы к проведению государственного аудита, оценить достаточность и качество методического обеспечения государственного </w:t>
            </w:r>
            <w:r w:rsidRPr="00FE0468">
              <w:rPr>
                <w:color w:val="0D0D0D"/>
                <w:sz w:val="24"/>
                <w:szCs w:val="24"/>
              </w:rPr>
              <w:t xml:space="preserve">аудита </w:t>
            </w:r>
            <w:r w:rsidRPr="00FE0468">
              <w:rPr>
                <w:sz w:val="24"/>
                <w:szCs w:val="24"/>
              </w:rPr>
              <w:t xml:space="preserve">в России в сопоставлении с лучшими мировыми практиками. </w:t>
            </w:r>
          </w:p>
          <w:p w14:paraId="026AAFD8" w14:textId="276EAB5B" w:rsidR="00EB4393" w:rsidRPr="00FE0468" w:rsidRDefault="00EB4393" w:rsidP="00EB4393">
            <w:pPr>
              <w:pStyle w:val="Default"/>
              <w:jc w:val="both"/>
            </w:pPr>
            <w:r w:rsidRPr="00FE0468">
              <w:t>Предложить направления совершенствования порядка проведения и организации государственного аудита в России.</w:t>
            </w:r>
          </w:p>
        </w:tc>
      </w:tr>
      <w:bookmarkEnd w:id="0"/>
      <w:tr w:rsidR="00C06E50" w:rsidRPr="00FE0468" w14:paraId="21BD97FC" w14:textId="77777777" w:rsidTr="00D36145">
        <w:tc>
          <w:tcPr>
            <w:tcW w:w="2899" w:type="dxa"/>
            <w:vMerge w:val="restart"/>
          </w:tcPr>
          <w:p w14:paraId="65BC9F2E" w14:textId="366EB425" w:rsidR="00C06E50" w:rsidRPr="00FE0468" w:rsidRDefault="00C06E50" w:rsidP="00C06E50">
            <w:pPr>
              <w:jc w:val="both"/>
              <w:rPr>
                <w:sz w:val="24"/>
                <w:szCs w:val="24"/>
              </w:rPr>
            </w:pPr>
            <w:r w:rsidRPr="00FE0468">
              <w:rPr>
                <w:sz w:val="24"/>
                <w:szCs w:val="24"/>
              </w:rPr>
              <w:t>Способен планировать, проводить, обобщать, оформлять результаты и осуществлять контроль качества контрольных и экспертно-аналитических мероприятий (ПК-4)</w:t>
            </w:r>
          </w:p>
        </w:tc>
        <w:tc>
          <w:tcPr>
            <w:tcW w:w="2908" w:type="dxa"/>
          </w:tcPr>
          <w:p w14:paraId="03B2EBB3" w14:textId="69750CBC" w:rsidR="00EB4393" w:rsidRPr="00EB4393" w:rsidRDefault="00EB4393" w:rsidP="00EB4393">
            <w:pPr>
              <w:widowControl/>
              <w:pBdr>
                <w:top w:val="nil"/>
                <w:left w:val="nil"/>
                <w:bottom w:val="nil"/>
                <w:right w:val="nil"/>
                <w:between w:val="nil"/>
              </w:pBdr>
              <w:autoSpaceDE/>
              <w:autoSpaceDN/>
              <w:adjustRightInd/>
              <w:jc w:val="both"/>
              <w:rPr>
                <w:color w:val="000000"/>
                <w:sz w:val="24"/>
                <w:szCs w:val="24"/>
              </w:rPr>
            </w:pPr>
            <w:r>
              <w:rPr>
                <w:color w:val="000000" w:themeColor="text1"/>
                <w:sz w:val="24"/>
              </w:rPr>
              <w:t>1.</w:t>
            </w:r>
            <w:r w:rsidR="00C06E50" w:rsidRPr="00FE0468">
              <w:rPr>
                <w:color w:val="000000" w:themeColor="text1"/>
                <w:sz w:val="24"/>
              </w:rPr>
              <w:t xml:space="preserve"> </w:t>
            </w:r>
            <w:r w:rsidRPr="00EB4393">
              <w:rPr>
                <w:color w:val="000000"/>
                <w:sz w:val="24"/>
                <w:szCs w:val="24"/>
              </w:rPr>
              <w:t>Владеет механизмом организации, проведения, обобщения и реализации результатов внешнего государственного аудита (контроля).</w:t>
            </w:r>
          </w:p>
          <w:p w14:paraId="103397F5" w14:textId="775E9CD1" w:rsidR="00C06E50" w:rsidRPr="00FE0468" w:rsidRDefault="00C06E50" w:rsidP="00C06E50">
            <w:pPr>
              <w:rPr>
                <w:sz w:val="24"/>
                <w:szCs w:val="24"/>
              </w:rPr>
            </w:pPr>
          </w:p>
        </w:tc>
        <w:tc>
          <w:tcPr>
            <w:tcW w:w="3402" w:type="dxa"/>
          </w:tcPr>
          <w:p w14:paraId="0F9AF82E" w14:textId="77777777" w:rsidR="00C06E50" w:rsidRPr="00FE0468" w:rsidRDefault="00C06E50" w:rsidP="00C06E50">
            <w:pPr>
              <w:pStyle w:val="Default"/>
              <w:jc w:val="both"/>
              <w:rPr>
                <w:color w:val="0D0D0D"/>
              </w:rPr>
            </w:pPr>
            <w:r w:rsidRPr="00FE0468">
              <w:rPr>
                <w:i/>
                <w:iCs/>
                <w:color w:val="0D0D0D"/>
              </w:rPr>
              <w:t>Знать:</w:t>
            </w:r>
            <w:r w:rsidRPr="00FE0468">
              <w:rPr>
                <w:b/>
                <w:bCs/>
                <w:color w:val="0D0D0D"/>
              </w:rPr>
              <w:t xml:space="preserve"> </w:t>
            </w:r>
            <w:r w:rsidRPr="00FE0468">
              <w:rPr>
                <w:bCs/>
                <w:color w:val="0D0D0D"/>
              </w:rPr>
              <w:t>принципы внешнего государственного аудита,</w:t>
            </w:r>
            <w:r w:rsidRPr="00FE0468">
              <w:rPr>
                <w:b/>
                <w:bCs/>
                <w:color w:val="0D0D0D"/>
              </w:rPr>
              <w:t xml:space="preserve"> </w:t>
            </w:r>
            <w:r w:rsidRPr="00FE0468">
              <w:rPr>
                <w:bCs/>
                <w:color w:val="0D0D0D"/>
              </w:rPr>
              <w:t>основные аспекты оценок программ и проектов.</w:t>
            </w:r>
          </w:p>
          <w:p w14:paraId="2659493A" w14:textId="472FB43C" w:rsidR="00C06E50" w:rsidRPr="00FE0468" w:rsidRDefault="00C06E50" w:rsidP="00C06E50">
            <w:pPr>
              <w:pStyle w:val="Default"/>
              <w:jc w:val="both"/>
              <w:rPr>
                <w:i/>
                <w:iCs/>
                <w:color w:val="0D0D0D"/>
              </w:rPr>
            </w:pPr>
            <w:r w:rsidRPr="00FE0468">
              <w:rPr>
                <w:i/>
                <w:iCs/>
                <w:color w:val="0D0D0D"/>
              </w:rPr>
              <w:t>Уметь:</w:t>
            </w:r>
            <w:r w:rsidRPr="00FE0468">
              <w:rPr>
                <w:b/>
                <w:bCs/>
                <w:color w:val="0D0D0D"/>
              </w:rPr>
              <w:t xml:space="preserve"> </w:t>
            </w:r>
            <w:r w:rsidRPr="00FE0468">
              <w:rPr>
                <w:bCs/>
                <w:color w:val="0D0D0D"/>
              </w:rPr>
              <w:t>проводить анализ реализации программ и проектов,</w:t>
            </w:r>
            <w:r w:rsidRPr="00FE0468">
              <w:rPr>
                <w:color w:val="0D0D0D"/>
              </w:rPr>
              <w:t xml:space="preserve"> </w:t>
            </w:r>
            <w:r w:rsidRPr="00FE0468">
              <w:rPr>
                <w:color w:val="0D0D0D"/>
              </w:rPr>
              <w:lastRenderedPageBreak/>
              <w:t xml:space="preserve">подготавливать выводы и рекомендации, </w:t>
            </w:r>
            <w:r w:rsidRPr="00FE0468">
              <w:rPr>
                <w:bCs/>
                <w:color w:val="0D0D0D"/>
              </w:rPr>
              <w:t>формировать профессиональное суждение, подготавливать надлежащую рабочую документацию</w:t>
            </w:r>
          </w:p>
        </w:tc>
        <w:tc>
          <w:tcPr>
            <w:tcW w:w="5245" w:type="dxa"/>
          </w:tcPr>
          <w:p w14:paraId="09C4F8E4" w14:textId="6B524F8C" w:rsidR="00C06E50" w:rsidRPr="00FE0468" w:rsidRDefault="00C06E50" w:rsidP="00C06E50">
            <w:pPr>
              <w:jc w:val="both"/>
              <w:rPr>
                <w:iCs/>
                <w:color w:val="0D0D0D"/>
                <w:sz w:val="24"/>
                <w:szCs w:val="24"/>
              </w:rPr>
            </w:pPr>
            <w:r w:rsidRPr="00FE0468">
              <w:rPr>
                <w:i/>
                <w:iCs/>
                <w:color w:val="0D0D0D"/>
                <w:sz w:val="24"/>
                <w:szCs w:val="24"/>
              </w:rPr>
              <w:lastRenderedPageBreak/>
              <w:t>Задание:</w:t>
            </w:r>
            <w:r w:rsidR="001D4AEB" w:rsidRPr="00FE0468">
              <w:rPr>
                <w:i/>
                <w:iCs/>
                <w:color w:val="0D0D0D"/>
                <w:sz w:val="24"/>
                <w:szCs w:val="24"/>
              </w:rPr>
              <w:t xml:space="preserve"> </w:t>
            </w:r>
            <w:r w:rsidRPr="00FE0468">
              <w:rPr>
                <w:iCs/>
                <w:color w:val="0D0D0D"/>
                <w:sz w:val="24"/>
                <w:szCs w:val="24"/>
              </w:rPr>
              <w:t>Изучить существующие методики оценки программ и проектов. На примере конкретного проекта и программы провести анализ реализации, обобщить и структурировать информацию в соответствии с действующими стандартами внешнего государственного аудита</w:t>
            </w:r>
            <w:r w:rsidR="003871DF" w:rsidRPr="00FE0468">
              <w:rPr>
                <w:iCs/>
                <w:color w:val="0D0D0D"/>
                <w:sz w:val="24"/>
                <w:szCs w:val="24"/>
              </w:rPr>
              <w:t>, а также методическими рекомендациями</w:t>
            </w:r>
            <w:r w:rsidRPr="00FE0468">
              <w:rPr>
                <w:iCs/>
                <w:color w:val="0D0D0D"/>
                <w:sz w:val="24"/>
                <w:szCs w:val="24"/>
              </w:rPr>
              <w:t>.</w:t>
            </w:r>
          </w:p>
          <w:p w14:paraId="4A5B0AE4" w14:textId="0D862E79" w:rsidR="00C06E50" w:rsidRPr="00FE0468" w:rsidRDefault="00C06E50" w:rsidP="00783414">
            <w:pPr>
              <w:jc w:val="both"/>
              <w:rPr>
                <w:i/>
                <w:iCs/>
                <w:color w:val="0D0D0D"/>
                <w:sz w:val="24"/>
                <w:szCs w:val="24"/>
              </w:rPr>
            </w:pPr>
            <w:r w:rsidRPr="00FE0468">
              <w:rPr>
                <w:i/>
                <w:iCs/>
                <w:color w:val="0D0D0D"/>
                <w:sz w:val="24"/>
                <w:szCs w:val="24"/>
              </w:rPr>
              <w:lastRenderedPageBreak/>
              <w:t>Задание.</w:t>
            </w:r>
            <w:r w:rsidRPr="00FE0468">
              <w:rPr>
                <w:iCs/>
                <w:color w:val="0D0D0D"/>
                <w:sz w:val="24"/>
                <w:szCs w:val="24"/>
              </w:rPr>
              <w:t xml:space="preserve"> Оценить синхронизацию федеральных и региональных проектов, государственных </w:t>
            </w:r>
            <w:r w:rsidR="00783414">
              <w:rPr>
                <w:iCs/>
                <w:color w:val="0D0D0D"/>
                <w:sz w:val="24"/>
                <w:szCs w:val="24"/>
              </w:rPr>
              <w:t xml:space="preserve">программ </w:t>
            </w:r>
            <w:r w:rsidRPr="00FE0468">
              <w:rPr>
                <w:iCs/>
                <w:color w:val="0D0D0D"/>
                <w:sz w:val="24"/>
                <w:szCs w:val="24"/>
              </w:rPr>
              <w:t>и программ</w:t>
            </w:r>
            <w:r w:rsidR="00783414">
              <w:rPr>
                <w:iCs/>
                <w:color w:val="0D0D0D"/>
                <w:sz w:val="24"/>
                <w:szCs w:val="24"/>
              </w:rPr>
              <w:t xml:space="preserve"> субъектов Российской Федерации</w:t>
            </w:r>
            <w:r w:rsidRPr="00FE0468">
              <w:rPr>
                <w:iCs/>
                <w:color w:val="0D0D0D"/>
                <w:sz w:val="24"/>
                <w:szCs w:val="24"/>
              </w:rPr>
              <w:t xml:space="preserve"> в системе стратегического планирования в Российской Федерации.</w:t>
            </w:r>
          </w:p>
        </w:tc>
      </w:tr>
      <w:tr w:rsidR="00C06E50" w:rsidRPr="00FE0468" w14:paraId="744E5F31" w14:textId="77777777" w:rsidTr="00D36145">
        <w:tc>
          <w:tcPr>
            <w:tcW w:w="2899" w:type="dxa"/>
            <w:vMerge/>
          </w:tcPr>
          <w:p w14:paraId="26FCD7CD" w14:textId="77777777" w:rsidR="00C06E50" w:rsidRPr="00FE0468" w:rsidRDefault="00C06E50" w:rsidP="00C06E50">
            <w:pPr>
              <w:jc w:val="both"/>
              <w:rPr>
                <w:sz w:val="24"/>
                <w:szCs w:val="24"/>
              </w:rPr>
            </w:pPr>
          </w:p>
        </w:tc>
        <w:tc>
          <w:tcPr>
            <w:tcW w:w="2908" w:type="dxa"/>
          </w:tcPr>
          <w:p w14:paraId="4CEF9EE3" w14:textId="616D39E2" w:rsidR="00C06E50" w:rsidRPr="00FE0468" w:rsidRDefault="00C06E50" w:rsidP="00C06E50">
            <w:pPr>
              <w:rPr>
                <w:sz w:val="24"/>
                <w:szCs w:val="24"/>
              </w:rPr>
            </w:pPr>
            <w:r w:rsidRPr="00FE0468">
              <w:rPr>
                <w:color w:val="000000" w:themeColor="text1"/>
                <w:sz w:val="24"/>
                <w:szCs w:val="24"/>
              </w:rPr>
              <w:t>2. Осуществляет контроль качества контрольных и экспертно-аналитических мероприятий внешнего государственного аудита.</w:t>
            </w:r>
          </w:p>
        </w:tc>
        <w:tc>
          <w:tcPr>
            <w:tcW w:w="3402" w:type="dxa"/>
          </w:tcPr>
          <w:p w14:paraId="1603A8A9" w14:textId="77777777" w:rsidR="00C06E50" w:rsidRPr="00FE0468" w:rsidRDefault="00C06E50" w:rsidP="00C06E50">
            <w:pPr>
              <w:pStyle w:val="Default"/>
              <w:jc w:val="both"/>
              <w:rPr>
                <w:color w:val="0D0D0D"/>
              </w:rPr>
            </w:pPr>
            <w:r w:rsidRPr="00FE0468">
              <w:rPr>
                <w:i/>
                <w:iCs/>
                <w:color w:val="0D0D0D"/>
              </w:rPr>
              <w:t>Знать:</w:t>
            </w:r>
            <w:r w:rsidRPr="00FE0468">
              <w:rPr>
                <w:b/>
                <w:bCs/>
                <w:color w:val="0D0D0D"/>
              </w:rPr>
              <w:t xml:space="preserve"> </w:t>
            </w:r>
            <w:r w:rsidRPr="00FE0468">
              <w:rPr>
                <w:bCs/>
                <w:color w:val="0D0D0D"/>
              </w:rPr>
              <w:t>стандарты внешнего государственного аудита, требования к качеству результатов контрольных и экспертно-аналитических мероприятий.</w:t>
            </w:r>
          </w:p>
          <w:p w14:paraId="1FAF50A2" w14:textId="256A177D" w:rsidR="00C06E50" w:rsidRPr="00FE0468" w:rsidRDefault="00C06E50" w:rsidP="00C06E50">
            <w:pPr>
              <w:pStyle w:val="Default"/>
              <w:jc w:val="both"/>
              <w:rPr>
                <w:i/>
                <w:iCs/>
                <w:color w:val="0D0D0D"/>
              </w:rPr>
            </w:pPr>
            <w:r w:rsidRPr="00FE0468">
              <w:rPr>
                <w:i/>
                <w:iCs/>
                <w:color w:val="0D0D0D"/>
              </w:rPr>
              <w:t>Уметь:</w:t>
            </w:r>
            <w:r w:rsidRPr="00FE0468">
              <w:rPr>
                <w:b/>
                <w:bCs/>
                <w:color w:val="0D0D0D"/>
              </w:rPr>
              <w:t xml:space="preserve"> </w:t>
            </w:r>
            <w:r w:rsidRPr="00FE0468">
              <w:rPr>
                <w:bCs/>
                <w:color w:val="0D0D0D"/>
              </w:rPr>
              <w:t>применять процедуры аудита и контроля качества, соответствующие требованиям действующего законодательства Российской Федерации, нормативно-правовых актов и стандартов</w:t>
            </w:r>
            <w:r w:rsidRPr="00FE0468">
              <w:rPr>
                <w:iCs/>
                <w:color w:val="0D0D0D"/>
              </w:rPr>
              <w:t>, проводить мониторинг качества аудита, выявлять риски и возможности и обеспечивать соблюдение стандартов</w:t>
            </w:r>
          </w:p>
        </w:tc>
        <w:tc>
          <w:tcPr>
            <w:tcW w:w="5245" w:type="dxa"/>
          </w:tcPr>
          <w:p w14:paraId="40CEAC2C" w14:textId="07256B2F" w:rsidR="00E15D21" w:rsidRDefault="00C06E50" w:rsidP="00E15D21">
            <w:pPr>
              <w:pStyle w:val="a6"/>
              <w:ind w:left="0"/>
              <w:jc w:val="both"/>
              <w:rPr>
                <w:sz w:val="24"/>
                <w:szCs w:val="24"/>
              </w:rPr>
            </w:pPr>
            <w:r w:rsidRPr="00FE0468">
              <w:rPr>
                <w:i/>
                <w:iCs/>
                <w:color w:val="0D0D0D"/>
                <w:sz w:val="24"/>
                <w:szCs w:val="24"/>
              </w:rPr>
              <w:t xml:space="preserve">Задание: </w:t>
            </w:r>
            <w:r w:rsidRPr="00FE0468">
              <w:rPr>
                <w:iCs/>
                <w:color w:val="0D0D0D"/>
                <w:sz w:val="24"/>
                <w:szCs w:val="24"/>
              </w:rPr>
              <w:t xml:space="preserve">Изучить стандарты внешнего государственного аудита, требования к качеству результатов контрольных и экспертно-аналитических мероприятий. </w:t>
            </w:r>
          </w:p>
          <w:p w14:paraId="23B510B3" w14:textId="10B0468A" w:rsidR="00C06E50" w:rsidRPr="00FE0468" w:rsidRDefault="00E15D21" w:rsidP="00783414">
            <w:pPr>
              <w:pStyle w:val="a6"/>
              <w:ind w:left="0"/>
              <w:jc w:val="both"/>
              <w:rPr>
                <w:iCs/>
                <w:color w:val="0D0D0D"/>
                <w:sz w:val="24"/>
                <w:szCs w:val="24"/>
              </w:rPr>
            </w:pPr>
            <w:r>
              <w:rPr>
                <w:iCs/>
                <w:color w:val="0D0D0D"/>
                <w:sz w:val="24"/>
                <w:szCs w:val="24"/>
              </w:rPr>
              <w:t xml:space="preserve">Провести проверку качества проводимых контрольных или экспертно-аналитических мероприятий </w:t>
            </w:r>
            <w:r w:rsidRPr="00FE0468">
              <w:rPr>
                <w:iCs/>
                <w:color w:val="0D0D0D"/>
                <w:sz w:val="24"/>
                <w:szCs w:val="24"/>
              </w:rPr>
              <w:t>по аудиту проектов или программ</w:t>
            </w:r>
            <w:r>
              <w:rPr>
                <w:iCs/>
                <w:color w:val="0D0D0D"/>
                <w:sz w:val="24"/>
                <w:szCs w:val="24"/>
              </w:rPr>
              <w:t xml:space="preserve"> при помощи чек-листов контроля качества</w:t>
            </w:r>
            <w:r w:rsidR="00783414">
              <w:rPr>
                <w:iCs/>
                <w:color w:val="0D0D0D"/>
                <w:sz w:val="24"/>
                <w:szCs w:val="24"/>
              </w:rPr>
              <w:t>, разработанных Счетной палатой Российской Федерации</w:t>
            </w:r>
            <w:r>
              <w:rPr>
                <w:iCs/>
                <w:color w:val="0D0D0D"/>
                <w:sz w:val="24"/>
                <w:szCs w:val="24"/>
              </w:rPr>
              <w:t xml:space="preserve">. Дополнительно ознакомиться с возможностью использования чек-листов для контроля качества в мессенджере </w:t>
            </w:r>
            <w:r>
              <w:rPr>
                <w:iCs/>
                <w:color w:val="0D0D0D"/>
                <w:sz w:val="24"/>
                <w:szCs w:val="24"/>
                <w:lang w:val="en-US"/>
              </w:rPr>
              <w:t>Telegram</w:t>
            </w:r>
            <w:r w:rsidR="00783414">
              <w:rPr>
                <w:iCs/>
                <w:color w:val="0D0D0D"/>
                <w:sz w:val="24"/>
                <w:szCs w:val="24"/>
              </w:rPr>
              <w:t xml:space="preserve"> (чек-бот Счетной палаты, ассистент </w:t>
            </w:r>
            <w:proofErr w:type="spellStart"/>
            <w:r w:rsidR="00783414">
              <w:rPr>
                <w:iCs/>
                <w:color w:val="0D0D0D"/>
                <w:sz w:val="24"/>
                <w:szCs w:val="24"/>
              </w:rPr>
              <w:t>ДИМа</w:t>
            </w:r>
            <w:proofErr w:type="spellEnd"/>
            <w:r w:rsidR="00783414">
              <w:rPr>
                <w:iCs/>
                <w:color w:val="0D0D0D"/>
                <w:sz w:val="24"/>
                <w:szCs w:val="24"/>
              </w:rPr>
              <w:t>)</w:t>
            </w:r>
            <w:r>
              <w:rPr>
                <w:iCs/>
                <w:color w:val="0D0D0D"/>
                <w:sz w:val="24"/>
                <w:szCs w:val="24"/>
              </w:rPr>
              <w:t>.</w:t>
            </w:r>
          </w:p>
        </w:tc>
      </w:tr>
    </w:tbl>
    <w:p w14:paraId="50A5F23B" w14:textId="77777777" w:rsidR="00CD635C" w:rsidRPr="00FE0468" w:rsidRDefault="00CD635C">
      <w:pPr>
        <w:widowControl/>
        <w:autoSpaceDE/>
        <w:autoSpaceDN/>
        <w:adjustRightInd/>
        <w:spacing w:after="200" w:line="276" w:lineRule="auto"/>
        <w:rPr>
          <w:b/>
          <w:sz w:val="28"/>
          <w:szCs w:val="28"/>
        </w:rPr>
        <w:sectPr w:rsidR="00CD635C" w:rsidRPr="00FE0468" w:rsidSect="00AB5305">
          <w:pgSz w:w="16838" w:h="11906" w:orient="landscape"/>
          <w:pgMar w:top="1134" w:right="1134" w:bottom="567" w:left="1134" w:header="708" w:footer="708" w:gutter="0"/>
          <w:cols w:space="708"/>
          <w:docGrid w:linePitch="360"/>
        </w:sectPr>
      </w:pPr>
    </w:p>
    <w:p w14:paraId="22528A39" w14:textId="281FC059" w:rsidR="00501146" w:rsidRPr="00FE0468" w:rsidRDefault="00001446" w:rsidP="00501146">
      <w:pPr>
        <w:ind w:firstLine="709"/>
        <w:jc w:val="both"/>
        <w:rPr>
          <w:b/>
          <w:bCs/>
          <w:sz w:val="28"/>
          <w:szCs w:val="28"/>
        </w:rPr>
      </w:pPr>
      <w:r w:rsidRPr="00FE0468">
        <w:rPr>
          <w:b/>
          <w:bCs/>
          <w:sz w:val="28"/>
          <w:szCs w:val="28"/>
        </w:rPr>
        <w:lastRenderedPageBreak/>
        <w:t xml:space="preserve">7.2.1. </w:t>
      </w:r>
      <w:r w:rsidR="00501146" w:rsidRPr="00FE0468">
        <w:rPr>
          <w:b/>
          <w:bCs/>
          <w:sz w:val="28"/>
          <w:szCs w:val="28"/>
        </w:rPr>
        <w:t>Примерный перечень вопросов для подготовки к экзамену</w:t>
      </w:r>
    </w:p>
    <w:p w14:paraId="538D8186" w14:textId="77777777" w:rsidR="00501146" w:rsidRPr="00FE0468" w:rsidRDefault="00501146" w:rsidP="00501146">
      <w:pPr>
        <w:ind w:firstLine="709"/>
        <w:jc w:val="both"/>
        <w:rPr>
          <w:sz w:val="28"/>
          <w:szCs w:val="28"/>
        </w:rPr>
      </w:pPr>
    </w:p>
    <w:p w14:paraId="45A348C9" w14:textId="0684AD64" w:rsidR="00675F5E" w:rsidRPr="00FE0468" w:rsidRDefault="00501146" w:rsidP="00501146">
      <w:pPr>
        <w:spacing w:line="360" w:lineRule="auto"/>
        <w:ind w:firstLine="709"/>
        <w:jc w:val="both"/>
        <w:rPr>
          <w:sz w:val="28"/>
          <w:szCs w:val="28"/>
        </w:rPr>
      </w:pPr>
      <w:r w:rsidRPr="00FE0468">
        <w:rPr>
          <w:sz w:val="28"/>
          <w:szCs w:val="28"/>
        </w:rPr>
        <w:t>1.</w:t>
      </w:r>
      <w:r w:rsidR="00655BCD">
        <w:rPr>
          <w:sz w:val="28"/>
          <w:szCs w:val="28"/>
        </w:rPr>
        <w:t> </w:t>
      </w:r>
      <w:r w:rsidR="00675F5E" w:rsidRPr="00FE0468">
        <w:rPr>
          <w:sz w:val="28"/>
          <w:szCs w:val="28"/>
        </w:rPr>
        <w:t>Развитие программно-целевого управления в России.</w:t>
      </w:r>
      <w:r w:rsidR="000836A3" w:rsidRPr="000836A3">
        <w:rPr>
          <w:sz w:val="28"/>
          <w:szCs w:val="28"/>
        </w:rPr>
        <w:t xml:space="preserve"> </w:t>
      </w:r>
      <w:r w:rsidR="000836A3" w:rsidRPr="00FE0468">
        <w:rPr>
          <w:sz w:val="28"/>
          <w:szCs w:val="28"/>
        </w:rPr>
        <w:t>Основные принципы программно-целевого управления.</w:t>
      </w:r>
    </w:p>
    <w:p w14:paraId="43A4B904" w14:textId="73ECDE6D" w:rsidR="0013477A" w:rsidRPr="00FE0468" w:rsidRDefault="004A4C4A" w:rsidP="00501146">
      <w:pPr>
        <w:spacing w:line="360" w:lineRule="auto"/>
        <w:ind w:firstLine="709"/>
        <w:jc w:val="both"/>
        <w:rPr>
          <w:sz w:val="28"/>
          <w:szCs w:val="28"/>
        </w:rPr>
      </w:pPr>
      <w:r w:rsidRPr="00FE0468">
        <w:rPr>
          <w:sz w:val="28"/>
          <w:szCs w:val="28"/>
        </w:rPr>
        <w:t>2.</w:t>
      </w:r>
      <w:r w:rsidR="00655BCD">
        <w:rPr>
          <w:sz w:val="28"/>
          <w:szCs w:val="28"/>
        </w:rPr>
        <w:t> </w:t>
      </w:r>
      <w:r w:rsidR="0013477A" w:rsidRPr="00FE0468">
        <w:rPr>
          <w:sz w:val="28"/>
          <w:szCs w:val="28"/>
        </w:rPr>
        <w:t>Документы стратегического планирования.</w:t>
      </w:r>
      <w:r w:rsidR="000836A3">
        <w:rPr>
          <w:sz w:val="28"/>
          <w:szCs w:val="28"/>
        </w:rPr>
        <w:t xml:space="preserve"> </w:t>
      </w:r>
      <w:r w:rsidR="0013477A" w:rsidRPr="00FE0468">
        <w:rPr>
          <w:sz w:val="28"/>
          <w:szCs w:val="28"/>
        </w:rPr>
        <w:t>Законодательные основы разработки и реализации государственных программ Российской Федерации.</w:t>
      </w:r>
    </w:p>
    <w:p w14:paraId="4D451460" w14:textId="085B6969" w:rsidR="0023525D" w:rsidRPr="004A28A1" w:rsidRDefault="0013477A" w:rsidP="0023525D">
      <w:pPr>
        <w:spacing w:line="360" w:lineRule="auto"/>
        <w:ind w:firstLine="709"/>
        <w:jc w:val="both"/>
        <w:rPr>
          <w:sz w:val="28"/>
          <w:szCs w:val="28"/>
        </w:rPr>
      </w:pPr>
      <w:r w:rsidRPr="004A28A1">
        <w:rPr>
          <w:sz w:val="28"/>
          <w:szCs w:val="28"/>
        </w:rPr>
        <w:t>5</w:t>
      </w:r>
      <w:r w:rsidR="004A4C4A" w:rsidRPr="004A28A1">
        <w:rPr>
          <w:sz w:val="28"/>
          <w:szCs w:val="28"/>
        </w:rPr>
        <w:t>.</w:t>
      </w:r>
      <w:r w:rsidR="000836A3">
        <w:rPr>
          <w:sz w:val="28"/>
          <w:szCs w:val="28"/>
        </w:rPr>
        <w:t xml:space="preserve"> Аудит р</w:t>
      </w:r>
      <w:r w:rsidR="004A28A1" w:rsidRPr="004A28A1">
        <w:rPr>
          <w:sz w:val="28"/>
          <w:szCs w:val="28"/>
        </w:rPr>
        <w:t>азработк</w:t>
      </w:r>
      <w:r w:rsidR="000836A3">
        <w:rPr>
          <w:sz w:val="28"/>
          <w:szCs w:val="28"/>
        </w:rPr>
        <w:t>и</w:t>
      </w:r>
      <w:r w:rsidR="004A28A1" w:rsidRPr="004A28A1">
        <w:rPr>
          <w:sz w:val="28"/>
          <w:szCs w:val="28"/>
        </w:rPr>
        <w:t xml:space="preserve"> и утверждени</w:t>
      </w:r>
      <w:r w:rsidR="000836A3">
        <w:rPr>
          <w:sz w:val="28"/>
          <w:szCs w:val="28"/>
        </w:rPr>
        <w:t>я</w:t>
      </w:r>
      <w:r w:rsidR="004A28A1" w:rsidRPr="004A28A1">
        <w:rPr>
          <w:sz w:val="28"/>
          <w:szCs w:val="28"/>
        </w:rPr>
        <w:t xml:space="preserve"> государственных программ Российской Федерации.</w:t>
      </w:r>
    </w:p>
    <w:p w14:paraId="732211EF" w14:textId="64D77F77" w:rsidR="0023525D" w:rsidRPr="004A28A1" w:rsidRDefault="0013477A" w:rsidP="0023525D">
      <w:pPr>
        <w:spacing w:line="360" w:lineRule="auto"/>
        <w:ind w:firstLine="709"/>
        <w:jc w:val="both"/>
        <w:rPr>
          <w:sz w:val="28"/>
          <w:szCs w:val="28"/>
        </w:rPr>
      </w:pPr>
      <w:r w:rsidRPr="004A28A1">
        <w:rPr>
          <w:sz w:val="28"/>
          <w:szCs w:val="28"/>
        </w:rPr>
        <w:t>6</w:t>
      </w:r>
      <w:r w:rsidR="0023525D" w:rsidRPr="004A28A1">
        <w:rPr>
          <w:sz w:val="28"/>
          <w:szCs w:val="28"/>
        </w:rPr>
        <w:t>.</w:t>
      </w:r>
      <w:r w:rsidR="00655BCD">
        <w:rPr>
          <w:sz w:val="28"/>
          <w:szCs w:val="28"/>
        </w:rPr>
        <w:t> </w:t>
      </w:r>
      <w:r w:rsidR="004A28A1" w:rsidRPr="004A28A1">
        <w:rPr>
          <w:sz w:val="28"/>
          <w:szCs w:val="28"/>
        </w:rPr>
        <w:t>Мониторинг реализации государственных программ Российской Федерации.</w:t>
      </w:r>
    </w:p>
    <w:p w14:paraId="3DA29A6E" w14:textId="09119DA0" w:rsidR="0023525D" w:rsidRPr="004A28A1" w:rsidRDefault="0013477A" w:rsidP="0023525D">
      <w:pPr>
        <w:spacing w:line="360" w:lineRule="auto"/>
        <w:ind w:firstLine="709"/>
        <w:jc w:val="both"/>
        <w:rPr>
          <w:sz w:val="28"/>
          <w:szCs w:val="28"/>
        </w:rPr>
      </w:pPr>
      <w:r w:rsidRPr="004A28A1">
        <w:rPr>
          <w:sz w:val="28"/>
          <w:szCs w:val="28"/>
        </w:rPr>
        <w:t>7</w:t>
      </w:r>
      <w:r w:rsidR="0023525D" w:rsidRPr="004A28A1">
        <w:rPr>
          <w:sz w:val="28"/>
          <w:szCs w:val="28"/>
        </w:rPr>
        <w:t>.</w:t>
      </w:r>
      <w:r w:rsidR="00655BCD">
        <w:rPr>
          <w:sz w:val="28"/>
          <w:szCs w:val="28"/>
        </w:rPr>
        <w:t> </w:t>
      </w:r>
      <w:r w:rsidR="004A28A1" w:rsidRPr="004A28A1">
        <w:rPr>
          <w:sz w:val="28"/>
          <w:szCs w:val="28"/>
        </w:rPr>
        <w:t>Финансовое обеспечение реализации государственных программ Российской Федерации.</w:t>
      </w:r>
    </w:p>
    <w:p w14:paraId="4A59F243" w14:textId="6A8B8155" w:rsidR="0023525D" w:rsidRPr="004A28A1" w:rsidRDefault="00655BCD" w:rsidP="0023525D">
      <w:pPr>
        <w:spacing w:line="360" w:lineRule="auto"/>
        <w:ind w:firstLine="709"/>
        <w:jc w:val="both"/>
        <w:rPr>
          <w:sz w:val="28"/>
          <w:szCs w:val="28"/>
        </w:rPr>
      </w:pPr>
      <w:r>
        <w:rPr>
          <w:sz w:val="28"/>
          <w:szCs w:val="28"/>
        </w:rPr>
        <w:t>8. </w:t>
      </w:r>
      <w:r w:rsidR="004A28A1" w:rsidRPr="004A28A1">
        <w:rPr>
          <w:sz w:val="28"/>
          <w:szCs w:val="28"/>
        </w:rPr>
        <w:t>Подсистема управления государственными программами государственной интегрированной информационной системы управления общественными финансами «Электронный бюджет».</w:t>
      </w:r>
    </w:p>
    <w:p w14:paraId="0ADC83A9" w14:textId="3B859E1D" w:rsidR="0023525D" w:rsidRPr="00FE0468" w:rsidRDefault="0013477A" w:rsidP="0023525D">
      <w:pPr>
        <w:spacing w:line="360" w:lineRule="auto"/>
        <w:ind w:firstLine="709"/>
        <w:jc w:val="both"/>
        <w:rPr>
          <w:sz w:val="28"/>
          <w:szCs w:val="28"/>
        </w:rPr>
      </w:pPr>
      <w:r w:rsidRPr="004A28A1">
        <w:rPr>
          <w:sz w:val="28"/>
          <w:szCs w:val="28"/>
        </w:rPr>
        <w:t>10</w:t>
      </w:r>
      <w:r w:rsidR="0023525D" w:rsidRPr="004A28A1">
        <w:rPr>
          <w:sz w:val="28"/>
          <w:szCs w:val="28"/>
        </w:rPr>
        <w:t>.</w:t>
      </w:r>
      <w:r w:rsidR="00655BCD">
        <w:rPr>
          <w:sz w:val="28"/>
          <w:szCs w:val="28"/>
        </w:rPr>
        <w:t> </w:t>
      </w:r>
      <w:r w:rsidR="004A28A1" w:rsidRPr="004A28A1">
        <w:rPr>
          <w:sz w:val="28"/>
          <w:szCs w:val="28"/>
        </w:rPr>
        <w:t>Подсистема управления национальными проектами государственной интегрированной информационной системы управления общественными финансами «Электронный бюджет».</w:t>
      </w:r>
    </w:p>
    <w:p w14:paraId="3EC05B20" w14:textId="0870EDF3" w:rsidR="0023525D" w:rsidRPr="00FE0468" w:rsidRDefault="0013477A" w:rsidP="0023525D">
      <w:pPr>
        <w:spacing w:line="360" w:lineRule="auto"/>
        <w:ind w:firstLine="709"/>
        <w:jc w:val="both"/>
        <w:rPr>
          <w:sz w:val="28"/>
          <w:szCs w:val="28"/>
        </w:rPr>
      </w:pPr>
      <w:r w:rsidRPr="00FE0468">
        <w:rPr>
          <w:sz w:val="28"/>
          <w:szCs w:val="28"/>
        </w:rPr>
        <w:t>11</w:t>
      </w:r>
      <w:r w:rsidR="00655BCD">
        <w:rPr>
          <w:sz w:val="28"/>
          <w:szCs w:val="28"/>
        </w:rPr>
        <w:t>. </w:t>
      </w:r>
      <w:r w:rsidR="0023525D" w:rsidRPr="00FE0468">
        <w:rPr>
          <w:sz w:val="28"/>
          <w:szCs w:val="28"/>
        </w:rPr>
        <w:t>Предварительный аудит формирования федерального бюджета.</w:t>
      </w:r>
    </w:p>
    <w:p w14:paraId="2B4108FE" w14:textId="792355FB" w:rsidR="0023525D" w:rsidRPr="00FE0468" w:rsidRDefault="0013477A" w:rsidP="0023525D">
      <w:pPr>
        <w:spacing w:line="360" w:lineRule="auto"/>
        <w:ind w:firstLine="709"/>
        <w:jc w:val="both"/>
        <w:rPr>
          <w:sz w:val="28"/>
          <w:szCs w:val="28"/>
        </w:rPr>
      </w:pPr>
      <w:r w:rsidRPr="00FE0468">
        <w:rPr>
          <w:sz w:val="28"/>
          <w:szCs w:val="28"/>
        </w:rPr>
        <w:t>12</w:t>
      </w:r>
      <w:r w:rsidR="00655BCD">
        <w:rPr>
          <w:sz w:val="28"/>
          <w:szCs w:val="28"/>
        </w:rPr>
        <w:t>. </w:t>
      </w:r>
      <w:r w:rsidR="0023525D" w:rsidRPr="00FE0468">
        <w:rPr>
          <w:sz w:val="28"/>
          <w:szCs w:val="28"/>
        </w:rPr>
        <w:t xml:space="preserve">Последующий контроль за исполнением федерального бюджета </w:t>
      </w:r>
    </w:p>
    <w:p w14:paraId="7F6E9417" w14:textId="0CFF6C5B" w:rsidR="004A4C4A" w:rsidRPr="00FE0468" w:rsidRDefault="0023525D" w:rsidP="0023525D">
      <w:pPr>
        <w:spacing w:line="360" w:lineRule="auto"/>
        <w:ind w:firstLine="709"/>
        <w:jc w:val="both"/>
        <w:rPr>
          <w:sz w:val="28"/>
          <w:szCs w:val="28"/>
        </w:rPr>
      </w:pPr>
      <w:r w:rsidRPr="00FE0468">
        <w:rPr>
          <w:sz w:val="28"/>
          <w:szCs w:val="28"/>
        </w:rPr>
        <w:t>1</w:t>
      </w:r>
      <w:r w:rsidR="0013477A" w:rsidRPr="00FE0468">
        <w:rPr>
          <w:sz w:val="28"/>
          <w:szCs w:val="28"/>
        </w:rPr>
        <w:t>3</w:t>
      </w:r>
      <w:r w:rsidR="00655BCD">
        <w:rPr>
          <w:sz w:val="28"/>
          <w:szCs w:val="28"/>
        </w:rPr>
        <w:t>. </w:t>
      </w:r>
      <w:r w:rsidR="000836A3" w:rsidRPr="00FE0468">
        <w:rPr>
          <w:sz w:val="28"/>
          <w:szCs w:val="28"/>
        </w:rPr>
        <w:t>Формирование целей, показателей, результатов проектов и программ.</w:t>
      </w:r>
      <w:r w:rsidR="000836A3">
        <w:rPr>
          <w:sz w:val="28"/>
          <w:szCs w:val="28"/>
        </w:rPr>
        <w:t xml:space="preserve"> </w:t>
      </w:r>
      <w:r w:rsidR="004A4C4A" w:rsidRPr="00FE0468">
        <w:rPr>
          <w:sz w:val="28"/>
          <w:szCs w:val="28"/>
        </w:rPr>
        <w:t>Жизненный цикл проекта.</w:t>
      </w:r>
    </w:p>
    <w:p w14:paraId="00D2DAB0" w14:textId="5CAF62A9" w:rsidR="0023525D" w:rsidRPr="00FE0468" w:rsidRDefault="0023525D" w:rsidP="0023525D">
      <w:pPr>
        <w:spacing w:line="360" w:lineRule="auto"/>
        <w:ind w:firstLine="709"/>
        <w:jc w:val="both"/>
        <w:rPr>
          <w:sz w:val="28"/>
          <w:szCs w:val="28"/>
        </w:rPr>
      </w:pPr>
      <w:r w:rsidRPr="00FE0468">
        <w:rPr>
          <w:sz w:val="28"/>
          <w:szCs w:val="28"/>
        </w:rPr>
        <w:t>1</w:t>
      </w:r>
      <w:r w:rsidR="000836A3">
        <w:rPr>
          <w:sz w:val="28"/>
          <w:szCs w:val="28"/>
        </w:rPr>
        <w:t>4</w:t>
      </w:r>
      <w:r w:rsidR="00655BCD">
        <w:rPr>
          <w:sz w:val="28"/>
          <w:szCs w:val="28"/>
        </w:rPr>
        <w:t>. </w:t>
      </w:r>
      <w:r w:rsidR="000836A3">
        <w:rPr>
          <w:sz w:val="28"/>
          <w:szCs w:val="28"/>
        </w:rPr>
        <w:t>Применение т</w:t>
      </w:r>
      <w:r w:rsidRPr="00FE0468">
        <w:rPr>
          <w:sz w:val="28"/>
          <w:szCs w:val="28"/>
        </w:rPr>
        <w:t>еори</w:t>
      </w:r>
      <w:r w:rsidR="000836A3">
        <w:rPr>
          <w:sz w:val="28"/>
          <w:szCs w:val="28"/>
        </w:rPr>
        <w:t>и</w:t>
      </w:r>
      <w:r w:rsidRPr="00FE0468">
        <w:rPr>
          <w:sz w:val="28"/>
          <w:szCs w:val="28"/>
        </w:rPr>
        <w:t xml:space="preserve"> изменений</w:t>
      </w:r>
      <w:r w:rsidR="000836A3">
        <w:rPr>
          <w:sz w:val="28"/>
          <w:szCs w:val="28"/>
        </w:rPr>
        <w:t xml:space="preserve"> при аудите национальных проектов.</w:t>
      </w:r>
    </w:p>
    <w:p w14:paraId="2C658731" w14:textId="02933042" w:rsidR="0023525D" w:rsidRPr="00FE0468" w:rsidRDefault="0023525D" w:rsidP="0023525D">
      <w:pPr>
        <w:spacing w:line="360" w:lineRule="auto"/>
        <w:ind w:firstLine="709"/>
        <w:jc w:val="both"/>
        <w:rPr>
          <w:sz w:val="28"/>
          <w:szCs w:val="28"/>
        </w:rPr>
      </w:pPr>
      <w:r w:rsidRPr="00FE0468">
        <w:rPr>
          <w:sz w:val="28"/>
          <w:szCs w:val="28"/>
        </w:rPr>
        <w:t>1</w:t>
      </w:r>
      <w:r w:rsidR="000836A3">
        <w:rPr>
          <w:sz w:val="28"/>
          <w:szCs w:val="28"/>
        </w:rPr>
        <w:t xml:space="preserve">5. </w:t>
      </w:r>
      <w:r w:rsidRPr="00FE0468">
        <w:rPr>
          <w:sz w:val="28"/>
          <w:szCs w:val="28"/>
        </w:rPr>
        <w:t xml:space="preserve">Мониторинг </w:t>
      </w:r>
      <w:r w:rsidR="00722377">
        <w:rPr>
          <w:sz w:val="28"/>
          <w:szCs w:val="28"/>
        </w:rPr>
        <w:t>реализации национальных проектов (федеральных проектов).</w:t>
      </w:r>
    </w:p>
    <w:p w14:paraId="7163862E" w14:textId="55759575" w:rsidR="004F5D4A" w:rsidRPr="00FE0468" w:rsidRDefault="000836A3" w:rsidP="0023525D">
      <w:pPr>
        <w:spacing w:line="360" w:lineRule="auto"/>
        <w:ind w:firstLine="709"/>
        <w:jc w:val="both"/>
        <w:rPr>
          <w:sz w:val="28"/>
          <w:szCs w:val="28"/>
        </w:rPr>
      </w:pPr>
      <w:r>
        <w:rPr>
          <w:sz w:val="28"/>
          <w:szCs w:val="28"/>
        </w:rPr>
        <w:t>16</w:t>
      </w:r>
      <w:r w:rsidR="004F5D4A" w:rsidRPr="00FE0468">
        <w:rPr>
          <w:sz w:val="28"/>
          <w:szCs w:val="28"/>
        </w:rPr>
        <w:t>.</w:t>
      </w:r>
      <w:r w:rsidR="00655BCD">
        <w:rPr>
          <w:sz w:val="28"/>
          <w:szCs w:val="28"/>
        </w:rPr>
        <w:t> </w:t>
      </w:r>
      <w:r w:rsidR="004F5D4A" w:rsidRPr="00FE0468">
        <w:rPr>
          <w:sz w:val="28"/>
          <w:szCs w:val="28"/>
        </w:rPr>
        <w:t>Оценка реализации государственных программ Российской Федерации, проводимая Счетной палатой.</w:t>
      </w:r>
    </w:p>
    <w:p w14:paraId="4F633180" w14:textId="669D92CE" w:rsidR="006C5171" w:rsidRPr="00FE0468" w:rsidRDefault="000836A3" w:rsidP="0023525D">
      <w:pPr>
        <w:spacing w:line="360" w:lineRule="auto"/>
        <w:ind w:firstLine="709"/>
        <w:jc w:val="both"/>
        <w:rPr>
          <w:sz w:val="28"/>
          <w:szCs w:val="28"/>
        </w:rPr>
      </w:pPr>
      <w:r>
        <w:rPr>
          <w:sz w:val="28"/>
          <w:szCs w:val="28"/>
        </w:rPr>
        <w:t>17</w:t>
      </w:r>
      <w:r w:rsidR="00655BCD">
        <w:rPr>
          <w:sz w:val="28"/>
          <w:szCs w:val="28"/>
        </w:rPr>
        <w:t>. </w:t>
      </w:r>
      <w:r w:rsidR="006C5171" w:rsidRPr="00FE0468">
        <w:rPr>
          <w:sz w:val="28"/>
          <w:szCs w:val="28"/>
        </w:rPr>
        <w:t>Экспертиза проектов государственных программ Российской Федерации.</w:t>
      </w:r>
    </w:p>
    <w:p w14:paraId="488F91EE" w14:textId="5B67B92A" w:rsidR="004F5D4A" w:rsidRPr="00FE0468" w:rsidRDefault="000836A3" w:rsidP="0023525D">
      <w:pPr>
        <w:spacing w:line="360" w:lineRule="auto"/>
        <w:ind w:firstLine="709"/>
        <w:jc w:val="both"/>
        <w:rPr>
          <w:sz w:val="28"/>
          <w:szCs w:val="28"/>
        </w:rPr>
      </w:pPr>
      <w:r>
        <w:rPr>
          <w:sz w:val="28"/>
          <w:szCs w:val="28"/>
        </w:rPr>
        <w:t>18</w:t>
      </w:r>
      <w:r w:rsidR="00655BCD">
        <w:rPr>
          <w:sz w:val="28"/>
          <w:szCs w:val="28"/>
        </w:rPr>
        <w:t>. </w:t>
      </w:r>
      <w:r w:rsidR="004F5D4A" w:rsidRPr="00FE0468">
        <w:rPr>
          <w:sz w:val="28"/>
          <w:szCs w:val="28"/>
        </w:rPr>
        <w:t xml:space="preserve">Оценка эффективности государственных программ Российской Федерации, проводимая Минэкономразвития России. </w:t>
      </w:r>
    </w:p>
    <w:p w14:paraId="7CE69ACC" w14:textId="3E190139" w:rsidR="0023525D" w:rsidRPr="00FE0468" w:rsidRDefault="000836A3" w:rsidP="004F5D4A">
      <w:pPr>
        <w:spacing w:line="360" w:lineRule="auto"/>
        <w:ind w:firstLine="709"/>
        <w:jc w:val="both"/>
        <w:rPr>
          <w:sz w:val="28"/>
          <w:szCs w:val="28"/>
        </w:rPr>
      </w:pPr>
      <w:r>
        <w:rPr>
          <w:sz w:val="28"/>
          <w:szCs w:val="28"/>
        </w:rPr>
        <w:t>19</w:t>
      </w:r>
      <w:r w:rsidR="004F5D4A" w:rsidRPr="00FE0468">
        <w:rPr>
          <w:sz w:val="28"/>
          <w:szCs w:val="28"/>
        </w:rPr>
        <w:t>.</w:t>
      </w:r>
      <w:r w:rsidR="00655BCD">
        <w:rPr>
          <w:sz w:val="28"/>
          <w:szCs w:val="28"/>
        </w:rPr>
        <w:t> </w:t>
      </w:r>
      <w:r w:rsidR="00833FD5">
        <w:rPr>
          <w:sz w:val="28"/>
          <w:szCs w:val="28"/>
        </w:rPr>
        <w:t>Анализ реализации национальных проектов</w:t>
      </w:r>
      <w:r w:rsidR="00722377">
        <w:rPr>
          <w:sz w:val="28"/>
          <w:szCs w:val="28"/>
        </w:rPr>
        <w:t xml:space="preserve"> (федеральных проектов)</w:t>
      </w:r>
      <w:r w:rsidR="00E1215F">
        <w:rPr>
          <w:sz w:val="28"/>
          <w:szCs w:val="28"/>
        </w:rPr>
        <w:t xml:space="preserve"> в рамках осуществления последующего контроля за исполнением федерального бюджета</w:t>
      </w:r>
      <w:r w:rsidR="00833FD5">
        <w:rPr>
          <w:sz w:val="28"/>
          <w:szCs w:val="28"/>
        </w:rPr>
        <w:t>.</w:t>
      </w:r>
    </w:p>
    <w:p w14:paraId="03FDA8FF" w14:textId="5050124D" w:rsidR="0023525D" w:rsidRPr="00FE0468" w:rsidRDefault="000836A3" w:rsidP="007E5511">
      <w:pPr>
        <w:spacing w:line="360" w:lineRule="auto"/>
        <w:ind w:firstLine="709"/>
        <w:jc w:val="both"/>
        <w:rPr>
          <w:sz w:val="28"/>
          <w:szCs w:val="28"/>
        </w:rPr>
      </w:pPr>
      <w:r>
        <w:rPr>
          <w:sz w:val="28"/>
          <w:szCs w:val="28"/>
        </w:rPr>
        <w:t>20</w:t>
      </w:r>
      <w:r w:rsidR="00655BCD">
        <w:rPr>
          <w:sz w:val="28"/>
          <w:szCs w:val="28"/>
        </w:rPr>
        <w:t>. </w:t>
      </w:r>
      <w:r w:rsidR="007E5511">
        <w:rPr>
          <w:sz w:val="28"/>
          <w:szCs w:val="28"/>
        </w:rPr>
        <w:t xml:space="preserve">Оценка </w:t>
      </w:r>
      <w:r w:rsidR="007E5511" w:rsidRPr="007E5511">
        <w:rPr>
          <w:sz w:val="28"/>
          <w:szCs w:val="28"/>
        </w:rPr>
        <w:t>качества контрольных</w:t>
      </w:r>
      <w:r w:rsidR="007E5511">
        <w:rPr>
          <w:sz w:val="28"/>
          <w:szCs w:val="28"/>
        </w:rPr>
        <w:t xml:space="preserve"> и</w:t>
      </w:r>
      <w:r w:rsidR="007E5511" w:rsidRPr="007E5511">
        <w:rPr>
          <w:sz w:val="28"/>
          <w:szCs w:val="28"/>
        </w:rPr>
        <w:t xml:space="preserve"> экспертно-аналитических мероприятий по </w:t>
      </w:r>
      <w:r w:rsidR="007E5511" w:rsidRPr="007E5511">
        <w:rPr>
          <w:sz w:val="28"/>
          <w:szCs w:val="28"/>
        </w:rPr>
        <w:lastRenderedPageBreak/>
        <w:t xml:space="preserve">аудиту проектов </w:t>
      </w:r>
      <w:r w:rsidR="00226CC3">
        <w:rPr>
          <w:sz w:val="28"/>
          <w:szCs w:val="28"/>
        </w:rPr>
        <w:t xml:space="preserve">и </w:t>
      </w:r>
      <w:r w:rsidR="007E5511" w:rsidRPr="007E5511">
        <w:rPr>
          <w:sz w:val="28"/>
          <w:szCs w:val="28"/>
        </w:rPr>
        <w:t>программ</w:t>
      </w:r>
      <w:r w:rsidR="007E5511">
        <w:rPr>
          <w:sz w:val="28"/>
          <w:szCs w:val="28"/>
        </w:rPr>
        <w:t>.</w:t>
      </w:r>
    </w:p>
    <w:p w14:paraId="2A9B8201" w14:textId="77777777" w:rsidR="00001446" w:rsidRPr="00FE0468" w:rsidRDefault="00001446" w:rsidP="00001446">
      <w:pPr>
        <w:spacing w:line="360" w:lineRule="auto"/>
        <w:ind w:firstLine="709"/>
        <w:jc w:val="both"/>
        <w:rPr>
          <w:b/>
          <w:bCs/>
          <w:color w:val="000000" w:themeColor="text1"/>
          <w:sz w:val="28"/>
          <w:szCs w:val="28"/>
        </w:rPr>
      </w:pPr>
      <w:bookmarkStart w:id="1" w:name="_Toc3995512"/>
      <w:r w:rsidRPr="00FE0468">
        <w:rPr>
          <w:b/>
          <w:bCs/>
          <w:color w:val="000000" w:themeColor="text1"/>
          <w:sz w:val="28"/>
          <w:szCs w:val="28"/>
        </w:rPr>
        <w:t>7.3. Методические материалы, определяющие процедуры оценивания знаний и умений</w:t>
      </w:r>
      <w:bookmarkEnd w:id="1"/>
      <w:r w:rsidRPr="00FE0468">
        <w:rPr>
          <w:b/>
          <w:bCs/>
          <w:color w:val="000000" w:themeColor="text1"/>
          <w:sz w:val="28"/>
          <w:szCs w:val="28"/>
        </w:rPr>
        <w:t xml:space="preserve"> и владений</w:t>
      </w:r>
    </w:p>
    <w:p w14:paraId="2AD723CD" w14:textId="77777777" w:rsidR="00001446" w:rsidRPr="00FE0468" w:rsidRDefault="00001446" w:rsidP="00001446">
      <w:pPr>
        <w:tabs>
          <w:tab w:val="left" w:pos="426"/>
        </w:tabs>
        <w:spacing w:line="360" w:lineRule="auto"/>
        <w:ind w:firstLine="709"/>
        <w:jc w:val="both"/>
        <w:rPr>
          <w:bCs/>
          <w:sz w:val="28"/>
          <w:szCs w:val="28"/>
        </w:rPr>
      </w:pPr>
      <w:r w:rsidRPr="00FE0468">
        <w:rPr>
          <w:bCs/>
          <w:color w:val="000000" w:themeColor="text1"/>
          <w:sz w:val="28"/>
          <w:szCs w:val="28"/>
        </w:rPr>
        <w:t xml:space="preserve">Соответствующие </w:t>
      </w:r>
      <w:r w:rsidRPr="00FE0468">
        <w:rPr>
          <w:bCs/>
          <w:sz w:val="28"/>
          <w:szCs w:val="28"/>
        </w:rPr>
        <w:t>приказы, распоряжения ректората о контроле уровня освоения дисциплин и сформированности компетенций студентов.</w:t>
      </w:r>
    </w:p>
    <w:p w14:paraId="7134133C" w14:textId="77B49893" w:rsidR="00001446" w:rsidRPr="00FE0468" w:rsidRDefault="00001446" w:rsidP="00FE402E">
      <w:pPr>
        <w:keepNext/>
        <w:spacing w:before="240" w:line="360" w:lineRule="auto"/>
        <w:ind w:firstLine="709"/>
        <w:jc w:val="both"/>
        <w:outlineLvl w:val="0"/>
        <w:rPr>
          <w:b/>
          <w:sz w:val="28"/>
          <w:szCs w:val="28"/>
        </w:rPr>
      </w:pPr>
      <w:r w:rsidRPr="00FE0468">
        <w:rPr>
          <w:b/>
          <w:sz w:val="28"/>
          <w:szCs w:val="28"/>
        </w:rPr>
        <w:t>Примерный экзаменационный билет</w:t>
      </w:r>
    </w:p>
    <w:p w14:paraId="01F4D188" w14:textId="77777777" w:rsidR="0094371C" w:rsidRPr="00FE0468" w:rsidRDefault="0094371C" w:rsidP="0094371C">
      <w:pPr>
        <w:jc w:val="both"/>
        <w:rPr>
          <w:rStyle w:val="FontStyle13"/>
          <w:b/>
          <w:sz w:val="28"/>
          <w:szCs w:val="28"/>
        </w:rPr>
      </w:pPr>
      <w:r w:rsidRPr="00FE0468">
        <w:rPr>
          <w:rStyle w:val="FontStyle13"/>
          <w:b/>
          <w:sz w:val="28"/>
          <w:szCs w:val="28"/>
        </w:rPr>
        <w:t>1 вопрос (20 баллов).</w:t>
      </w:r>
    </w:p>
    <w:p w14:paraId="2816F34F" w14:textId="77777777" w:rsidR="0094371C" w:rsidRPr="00FE0468" w:rsidRDefault="0094371C" w:rsidP="0094371C">
      <w:pPr>
        <w:jc w:val="both"/>
        <w:rPr>
          <w:rStyle w:val="FontStyle13"/>
          <w:sz w:val="28"/>
          <w:szCs w:val="28"/>
        </w:rPr>
      </w:pPr>
      <w:r w:rsidRPr="00FE0468">
        <w:rPr>
          <w:rStyle w:val="FontStyle13"/>
          <w:b/>
          <w:sz w:val="28"/>
          <w:szCs w:val="28"/>
        </w:rPr>
        <w:t>Дайте развернутый ответ на теоретический вопрос</w:t>
      </w:r>
    </w:p>
    <w:p w14:paraId="55678496" w14:textId="390C56E9" w:rsidR="0094371C" w:rsidRPr="00FE0468" w:rsidRDefault="00E15D21" w:rsidP="00655BCD">
      <w:pPr>
        <w:jc w:val="both"/>
        <w:rPr>
          <w:sz w:val="28"/>
          <w:szCs w:val="28"/>
        </w:rPr>
      </w:pPr>
      <w:r w:rsidRPr="00FE0468">
        <w:rPr>
          <w:sz w:val="28"/>
          <w:szCs w:val="28"/>
        </w:rPr>
        <w:t>Оценка реализации государственных программ Российской Федерации, проводимая Счетной палатой.</w:t>
      </w:r>
    </w:p>
    <w:p w14:paraId="7F565DDF" w14:textId="77777777" w:rsidR="0094371C" w:rsidRPr="00FE0468" w:rsidRDefault="0094371C" w:rsidP="00655BCD">
      <w:pPr>
        <w:jc w:val="both"/>
        <w:rPr>
          <w:rStyle w:val="FontStyle13"/>
          <w:b/>
          <w:color w:val="auto"/>
          <w:sz w:val="28"/>
          <w:szCs w:val="28"/>
        </w:rPr>
      </w:pPr>
      <w:r w:rsidRPr="00FE0468">
        <w:rPr>
          <w:rStyle w:val="FontStyle13"/>
          <w:b/>
          <w:color w:val="auto"/>
          <w:sz w:val="28"/>
          <w:szCs w:val="28"/>
        </w:rPr>
        <w:t>2 вопрос (20 баллов).</w:t>
      </w:r>
    </w:p>
    <w:p w14:paraId="2F5C2169" w14:textId="77777777" w:rsidR="0094371C" w:rsidRPr="00FE0468" w:rsidRDefault="0094371C" w:rsidP="00655BCD">
      <w:pPr>
        <w:jc w:val="both"/>
        <w:rPr>
          <w:rStyle w:val="FontStyle13"/>
          <w:color w:val="auto"/>
          <w:sz w:val="28"/>
          <w:szCs w:val="28"/>
        </w:rPr>
      </w:pPr>
      <w:r w:rsidRPr="00FE0468">
        <w:rPr>
          <w:rStyle w:val="FontStyle13"/>
          <w:b/>
          <w:color w:val="auto"/>
          <w:sz w:val="28"/>
          <w:szCs w:val="28"/>
        </w:rPr>
        <w:t>Выберите правильные ответы либо правильные утверждения</w:t>
      </w:r>
    </w:p>
    <w:p w14:paraId="361332E9" w14:textId="77777777" w:rsidR="00E15D21" w:rsidRPr="00A67003" w:rsidRDefault="00E15D21" w:rsidP="00655BCD">
      <w:pPr>
        <w:ind w:firstLine="709"/>
        <w:jc w:val="both"/>
        <w:rPr>
          <w:rStyle w:val="FontStyle13"/>
          <w:color w:val="auto"/>
          <w:sz w:val="28"/>
          <w:szCs w:val="28"/>
        </w:rPr>
      </w:pPr>
      <w:r>
        <w:rPr>
          <w:rStyle w:val="FontStyle13"/>
          <w:color w:val="auto"/>
          <w:sz w:val="28"/>
          <w:szCs w:val="28"/>
        </w:rPr>
        <w:t>1. </w:t>
      </w:r>
      <w:r w:rsidRPr="003B3AD7">
        <w:rPr>
          <w:rStyle w:val="FontStyle13"/>
          <w:color w:val="auto"/>
          <w:sz w:val="28"/>
          <w:szCs w:val="28"/>
        </w:rPr>
        <w:t>К документам стратегического планирования относятся:</w:t>
      </w:r>
    </w:p>
    <w:p w14:paraId="1994E74B" w14:textId="209D8591" w:rsidR="00E15D21" w:rsidRDefault="00E15D21" w:rsidP="00F41BBE">
      <w:pPr>
        <w:pStyle w:val="a6"/>
        <w:numPr>
          <w:ilvl w:val="0"/>
          <w:numId w:val="11"/>
        </w:numPr>
        <w:ind w:left="0" w:firstLine="709"/>
        <w:jc w:val="both"/>
        <w:rPr>
          <w:rStyle w:val="FontStyle13"/>
          <w:color w:val="auto"/>
          <w:sz w:val="28"/>
          <w:szCs w:val="28"/>
        </w:rPr>
      </w:pPr>
      <w:r>
        <w:rPr>
          <w:rStyle w:val="FontStyle13"/>
          <w:color w:val="auto"/>
          <w:sz w:val="28"/>
          <w:szCs w:val="28"/>
        </w:rPr>
        <w:t>государственные программы Российской Федерации</w:t>
      </w:r>
      <w:r w:rsidR="007E5511">
        <w:rPr>
          <w:rStyle w:val="FontStyle13"/>
          <w:color w:val="auto"/>
          <w:sz w:val="28"/>
          <w:szCs w:val="28"/>
        </w:rPr>
        <w:t>;</w:t>
      </w:r>
    </w:p>
    <w:p w14:paraId="0079E923" w14:textId="37EFB8B9" w:rsidR="00E15D21" w:rsidRDefault="00E15D21" w:rsidP="00F41BBE">
      <w:pPr>
        <w:pStyle w:val="a6"/>
        <w:numPr>
          <w:ilvl w:val="0"/>
          <w:numId w:val="11"/>
        </w:numPr>
        <w:ind w:left="0" w:firstLine="709"/>
        <w:jc w:val="both"/>
        <w:rPr>
          <w:rStyle w:val="FontStyle13"/>
          <w:color w:val="auto"/>
          <w:sz w:val="28"/>
          <w:szCs w:val="28"/>
        </w:rPr>
      </w:pPr>
      <w:r>
        <w:rPr>
          <w:rStyle w:val="FontStyle13"/>
          <w:color w:val="auto"/>
          <w:sz w:val="28"/>
          <w:szCs w:val="28"/>
        </w:rPr>
        <w:t>б</w:t>
      </w:r>
      <w:r w:rsidRPr="003B3AD7">
        <w:rPr>
          <w:rStyle w:val="FontStyle13"/>
          <w:color w:val="auto"/>
          <w:sz w:val="28"/>
          <w:szCs w:val="28"/>
        </w:rPr>
        <w:t>юджетный прогноз Российской Федерации на долгосрочный период</w:t>
      </w:r>
      <w:r w:rsidR="007E5511">
        <w:rPr>
          <w:rStyle w:val="FontStyle13"/>
          <w:color w:val="auto"/>
          <w:sz w:val="28"/>
          <w:szCs w:val="28"/>
        </w:rPr>
        <w:t>;</w:t>
      </w:r>
    </w:p>
    <w:p w14:paraId="5FF1A2BA" w14:textId="28FDD271" w:rsidR="00E15D21" w:rsidRDefault="00E15D21" w:rsidP="00F41BBE">
      <w:pPr>
        <w:pStyle w:val="a6"/>
        <w:numPr>
          <w:ilvl w:val="0"/>
          <w:numId w:val="11"/>
        </w:numPr>
        <w:ind w:left="0" w:firstLine="709"/>
        <w:jc w:val="both"/>
        <w:rPr>
          <w:rStyle w:val="FontStyle13"/>
          <w:color w:val="auto"/>
          <w:sz w:val="28"/>
          <w:szCs w:val="28"/>
        </w:rPr>
      </w:pPr>
      <w:r>
        <w:rPr>
          <w:rStyle w:val="FontStyle13"/>
          <w:color w:val="auto"/>
          <w:sz w:val="28"/>
          <w:szCs w:val="28"/>
        </w:rPr>
        <w:t>национальные проекты</w:t>
      </w:r>
      <w:r w:rsidR="007E5511">
        <w:rPr>
          <w:rStyle w:val="FontStyle13"/>
          <w:color w:val="auto"/>
          <w:sz w:val="28"/>
          <w:szCs w:val="28"/>
        </w:rPr>
        <w:t>;</w:t>
      </w:r>
    </w:p>
    <w:p w14:paraId="53FCB08F" w14:textId="06A6B6F5" w:rsidR="00E15D21" w:rsidRDefault="00E15D21" w:rsidP="00F41BBE">
      <w:pPr>
        <w:pStyle w:val="a6"/>
        <w:numPr>
          <w:ilvl w:val="0"/>
          <w:numId w:val="11"/>
        </w:numPr>
        <w:ind w:left="0" w:firstLine="709"/>
        <w:jc w:val="both"/>
        <w:rPr>
          <w:rStyle w:val="FontStyle13"/>
          <w:color w:val="auto"/>
          <w:sz w:val="28"/>
          <w:szCs w:val="28"/>
        </w:rPr>
      </w:pPr>
      <w:r>
        <w:rPr>
          <w:rStyle w:val="FontStyle13"/>
          <w:color w:val="auto"/>
          <w:sz w:val="28"/>
          <w:szCs w:val="28"/>
        </w:rPr>
        <w:t>федеральные</w:t>
      </w:r>
      <w:r w:rsidRPr="003B3AD7">
        <w:rPr>
          <w:rStyle w:val="FontStyle13"/>
          <w:color w:val="auto"/>
          <w:sz w:val="28"/>
          <w:szCs w:val="28"/>
        </w:rPr>
        <w:t xml:space="preserve"> проект</w:t>
      </w:r>
      <w:r>
        <w:rPr>
          <w:rStyle w:val="FontStyle13"/>
          <w:color w:val="auto"/>
          <w:sz w:val="28"/>
          <w:szCs w:val="28"/>
        </w:rPr>
        <w:t>ы, входящие</w:t>
      </w:r>
      <w:r w:rsidRPr="003B3AD7">
        <w:rPr>
          <w:rStyle w:val="FontStyle13"/>
          <w:color w:val="auto"/>
          <w:sz w:val="28"/>
          <w:szCs w:val="28"/>
        </w:rPr>
        <w:t xml:space="preserve"> в состав национального проекта</w:t>
      </w:r>
      <w:r w:rsidR="007E5511">
        <w:rPr>
          <w:rStyle w:val="FontStyle13"/>
          <w:color w:val="auto"/>
          <w:sz w:val="28"/>
          <w:szCs w:val="28"/>
        </w:rPr>
        <w:t>;</w:t>
      </w:r>
    </w:p>
    <w:p w14:paraId="200E2DFA" w14:textId="3EA827D4" w:rsidR="00E15D21" w:rsidRPr="003B3AD7" w:rsidRDefault="00E15D21" w:rsidP="00F41BBE">
      <w:pPr>
        <w:pStyle w:val="a6"/>
        <w:numPr>
          <w:ilvl w:val="0"/>
          <w:numId w:val="11"/>
        </w:numPr>
        <w:ind w:left="0" w:firstLine="709"/>
        <w:jc w:val="both"/>
        <w:rPr>
          <w:rStyle w:val="FontStyle13"/>
          <w:color w:val="auto"/>
          <w:sz w:val="28"/>
          <w:szCs w:val="28"/>
        </w:rPr>
      </w:pPr>
      <w:r>
        <w:rPr>
          <w:rStyle w:val="FontStyle13"/>
          <w:color w:val="auto"/>
          <w:sz w:val="28"/>
          <w:szCs w:val="28"/>
        </w:rPr>
        <w:t>федеральные</w:t>
      </w:r>
      <w:r w:rsidRPr="003B3AD7">
        <w:rPr>
          <w:rStyle w:val="FontStyle13"/>
          <w:color w:val="auto"/>
          <w:sz w:val="28"/>
          <w:szCs w:val="28"/>
        </w:rPr>
        <w:t xml:space="preserve"> проект</w:t>
      </w:r>
      <w:r>
        <w:rPr>
          <w:rStyle w:val="FontStyle13"/>
          <w:color w:val="auto"/>
          <w:sz w:val="28"/>
          <w:szCs w:val="28"/>
        </w:rPr>
        <w:t>ы, не входящие</w:t>
      </w:r>
      <w:r w:rsidRPr="003B3AD7">
        <w:rPr>
          <w:rStyle w:val="FontStyle13"/>
          <w:color w:val="auto"/>
          <w:sz w:val="28"/>
          <w:szCs w:val="28"/>
        </w:rPr>
        <w:t xml:space="preserve"> в состав национального проекта</w:t>
      </w:r>
      <w:r w:rsidR="007E5511">
        <w:rPr>
          <w:rStyle w:val="FontStyle13"/>
          <w:color w:val="auto"/>
          <w:sz w:val="28"/>
          <w:szCs w:val="28"/>
        </w:rPr>
        <w:t>.</w:t>
      </w:r>
    </w:p>
    <w:p w14:paraId="5B0682FF" w14:textId="77777777" w:rsidR="00E15D21" w:rsidRPr="00A67003" w:rsidRDefault="00E15D21" w:rsidP="00655BCD">
      <w:pPr>
        <w:ind w:firstLine="709"/>
        <w:jc w:val="both"/>
        <w:rPr>
          <w:rStyle w:val="FontStyle13"/>
          <w:color w:val="auto"/>
          <w:sz w:val="28"/>
          <w:szCs w:val="28"/>
        </w:rPr>
      </w:pPr>
      <w:r w:rsidRPr="00A67003">
        <w:rPr>
          <w:rStyle w:val="FontStyle13"/>
          <w:color w:val="auto"/>
          <w:sz w:val="28"/>
          <w:szCs w:val="28"/>
        </w:rPr>
        <w:t>2. Жизненный цикл проекта включает в себя:</w:t>
      </w:r>
    </w:p>
    <w:p w14:paraId="23DC4CCD" w14:textId="1FC27F94" w:rsidR="00E15D21" w:rsidRPr="002E58A4" w:rsidRDefault="00E15D21" w:rsidP="00F41BBE">
      <w:pPr>
        <w:pStyle w:val="a6"/>
        <w:numPr>
          <w:ilvl w:val="0"/>
          <w:numId w:val="8"/>
        </w:numPr>
        <w:ind w:left="0" w:firstLine="709"/>
        <w:jc w:val="both"/>
        <w:rPr>
          <w:rStyle w:val="FontStyle13"/>
          <w:color w:val="auto"/>
          <w:sz w:val="28"/>
          <w:szCs w:val="28"/>
        </w:rPr>
      </w:pPr>
      <w:r w:rsidRPr="002E58A4">
        <w:rPr>
          <w:rStyle w:val="FontStyle13"/>
          <w:color w:val="auto"/>
          <w:sz w:val="28"/>
          <w:szCs w:val="28"/>
        </w:rPr>
        <w:t>инициирование проекта</w:t>
      </w:r>
      <w:r w:rsidR="007E5511">
        <w:rPr>
          <w:rStyle w:val="FontStyle13"/>
          <w:color w:val="auto"/>
          <w:sz w:val="28"/>
          <w:szCs w:val="28"/>
        </w:rPr>
        <w:t>;</w:t>
      </w:r>
    </w:p>
    <w:p w14:paraId="557B17FB" w14:textId="7E293E17" w:rsidR="00E15D21" w:rsidRDefault="00E15D21" w:rsidP="00F41BBE">
      <w:pPr>
        <w:pStyle w:val="a6"/>
        <w:numPr>
          <w:ilvl w:val="0"/>
          <w:numId w:val="8"/>
        </w:numPr>
        <w:ind w:left="0" w:firstLine="709"/>
        <w:jc w:val="both"/>
        <w:rPr>
          <w:rStyle w:val="FontStyle13"/>
          <w:color w:val="auto"/>
          <w:sz w:val="28"/>
          <w:szCs w:val="28"/>
        </w:rPr>
      </w:pPr>
      <w:r>
        <w:rPr>
          <w:rStyle w:val="FontStyle13"/>
          <w:color w:val="auto"/>
          <w:sz w:val="28"/>
          <w:szCs w:val="28"/>
        </w:rPr>
        <w:t>подготовку проекта</w:t>
      </w:r>
      <w:r w:rsidR="007E5511">
        <w:rPr>
          <w:rStyle w:val="FontStyle13"/>
          <w:color w:val="auto"/>
          <w:sz w:val="28"/>
          <w:szCs w:val="28"/>
        </w:rPr>
        <w:t>;</w:t>
      </w:r>
    </w:p>
    <w:p w14:paraId="6E53EB45" w14:textId="3013604E" w:rsidR="00E15D21" w:rsidRDefault="00E15D21" w:rsidP="00F41BBE">
      <w:pPr>
        <w:pStyle w:val="a6"/>
        <w:numPr>
          <w:ilvl w:val="0"/>
          <w:numId w:val="8"/>
        </w:numPr>
        <w:ind w:left="0" w:firstLine="709"/>
        <w:jc w:val="both"/>
        <w:rPr>
          <w:rStyle w:val="FontStyle13"/>
          <w:color w:val="auto"/>
          <w:sz w:val="28"/>
          <w:szCs w:val="28"/>
        </w:rPr>
      </w:pPr>
      <w:r>
        <w:rPr>
          <w:rStyle w:val="FontStyle13"/>
          <w:color w:val="auto"/>
          <w:sz w:val="28"/>
          <w:szCs w:val="28"/>
        </w:rPr>
        <w:t>реализацию проекта</w:t>
      </w:r>
      <w:r w:rsidRPr="00765F50">
        <w:rPr>
          <w:rStyle w:val="FontStyle13"/>
          <w:color w:val="auto"/>
          <w:sz w:val="28"/>
          <w:szCs w:val="28"/>
        </w:rPr>
        <w:t xml:space="preserve"> (включая мониторинг и внесение изменений</w:t>
      </w:r>
      <w:r>
        <w:rPr>
          <w:rStyle w:val="FontStyle13"/>
          <w:color w:val="auto"/>
          <w:sz w:val="28"/>
          <w:szCs w:val="28"/>
        </w:rPr>
        <w:t>)</w:t>
      </w:r>
      <w:r w:rsidR="007E5511">
        <w:rPr>
          <w:rStyle w:val="FontStyle13"/>
          <w:color w:val="auto"/>
          <w:sz w:val="28"/>
          <w:szCs w:val="28"/>
        </w:rPr>
        <w:t>;</w:t>
      </w:r>
    </w:p>
    <w:p w14:paraId="2475B645" w14:textId="26AE2F20" w:rsidR="00E15D21" w:rsidRDefault="00E15D21" w:rsidP="00F41BBE">
      <w:pPr>
        <w:pStyle w:val="a6"/>
        <w:numPr>
          <w:ilvl w:val="0"/>
          <w:numId w:val="8"/>
        </w:numPr>
        <w:ind w:left="0" w:firstLine="709"/>
        <w:jc w:val="both"/>
        <w:rPr>
          <w:rStyle w:val="FontStyle13"/>
          <w:color w:val="auto"/>
          <w:sz w:val="28"/>
          <w:szCs w:val="28"/>
        </w:rPr>
      </w:pPr>
      <w:r>
        <w:rPr>
          <w:rStyle w:val="FontStyle13"/>
          <w:color w:val="auto"/>
          <w:sz w:val="28"/>
          <w:szCs w:val="28"/>
        </w:rPr>
        <w:t>подготовку квартальных и годовых отчетов о ходе реализации проекта</w:t>
      </w:r>
      <w:r w:rsidR="007E5511">
        <w:rPr>
          <w:rStyle w:val="FontStyle13"/>
          <w:color w:val="auto"/>
          <w:sz w:val="28"/>
          <w:szCs w:val="28"/>
        </w:rPr>
        <w:t>;</w:t>
      </w:r>
    </w:p>
    <w:p w14:paraId="52DE46D0" w14:textId="6A3339AD" w:rsidR="00E15D21" w:rsidRPr="002E58A4" w:rsidRDefault="00E15D21" w:rsidP="00F41BBE">
      <w:pPr>
        <w:pStyle w:val="a6"/>
        <w:numPr>
          <w:ilvl w:val="0"/>
          <w:numId w:val="8"/>
        </w:numPr>
        <w:ind w:left="0" w:firstLine="709"/>
        <w:jc w:val="both"/>
        <w:rPr>
          <w:rStyle w:val="FontStyle13"/>
          <w:color w:val="auto"/>
          <w:sz w:val="28"/>
          <w:szCs w:val="28"/>
        </w:rPr>
      </w:pPr>
      <w:r>
        <w:rPr>
          <w:rStyle w:val="FontStyle13"/>
          <w:color w:val="auto"/>
          <w:sz w:val="28"/>
          <w:szCs w:val="28"/>
        </w:rPr>
        <w:t>завершение</w:t>
      </w:r>
      <w:r w:rsidRPr="00350C1D">
        <w:rPr>
          <w:rStyle w:val="FontStyle13"/>
          <w:color w:val="auto"/>
          <w:sz w:val="28"/>
          <w:szCs w:val="28"/>
        </w:rPr>
        <w:t xml:space="preserve"> </w:t>
      </w:r>
      <w:r>
        <w:rPr>
          <w:rStyle w:val="FontStyle13"/>
          <w:color w:val="auto"/>
          <w:sz w:val="28"/>
          <w:szCs w:val="28"/>
        </w:rPr>
        <w:t>проекта</w:t>
      </w:r>
      <w:r w:rsidR="007E5511">
        <w:rPr>
          <w:rStyle w:val="FontStyle13"/>
          <w:color w:val="auto"/>
          <w:sz w:val="28"/>
          <w:szCs w:val="28"/>
        </w:rPr>
        <w:t>.</w:t>
      </w:r>
    </w:p>
    <w:p w14:paraId="344F79EC" w14:textId="77777777" w:rsidR="00E15D21" w:rsidRDefault="00E15D21" w:rsidP="00655BCD">
      <w:pPr>
        <w:ind w:firstLine="709"/>
        <w:jc w:val="both"/>
        <w:rPr>
          <w:rStyle w:val="FontStyle13"/>
          <w:color w:val="auto"/>
          <w:sz w:val="28"/>
          <w:szCs w:val="28"/>
        </w:rPr>
      </w:pPr>
      <w:r>
        <w:rPr>
          <w:rStyle w:val="FontStyle13"/>
          <w:color w:val="auto"/>
          <w:sz w:val="28"/>
          <w:szCs w:val="28"/>
        </w:rPr>
        <w:t>3. Национальные проекты определяются:</w:t>
      </w:r>
    </w:p>
    <w:p w14:paraId="68051CD6" w14:textId="6C02B97E" w:rsidR="00E15D21" w:rsidRDefault="00E15D21" w:rsidP="00F41BBE">
      <w:pPr>
        <w:pStyle w:val="a6"/>
        <w:numPr>
          <w:ilvl w:val="0"/>
          <w:numId w:val="8"/>
        </w:numPr>
        <w:ind w:left="0" w:firstLine="709"/>
        <w:jc w:val="both"/>
        <w:rPr>
          <w:rStyle w:val="FontStyle13"/>
          <w:color w:val="auto"/>
          <w:sz w:val="28"/>
          <w:szCs w:val="28"/>
        </w:rPr>
      </w:pPr>
      <w:r>
        <w:rPr>
          <w:rStyle w:val="FontStyle13"/>
          <w:color w:val="auto"/>
          <w:sz w:val="28"/>
          <w:szCs w:val="28"/>
        </w:rPr>
        <w:t>общественно-экспертным советом</w:t>
      </w:r>
      <w:r w:rsidR="007E5511">
        <w:rPr>
          <w:rStyle w:val="FontStyle13"/>
          <w:color w:val="auto"/>
          <w:sz w:val="28"/>
          <w:szCs w:val="28"/>
        </w:rPr>
        <w:t>;</w:t>
      </w:r>
    </w:p>
    <w:p w14:paraId="2730303C" w14:textId="7B5583E2" w:rsidR="00E15D21" w:rsidRDefault="00E15D21" w:rsidP="00F41BBE">
      <w:pPr>
        <w:pStyle w:val="a6"/>
        <w:numPr>
          <w:ilvl w:val="0"/>
          <w:numId w:val="8"/>
        </w:numPr>
        <w:ind w:left="0" w:firstLine="709"/>
        <w:jc w:val="both"/>
        <w:rPr>
          <w:rStyle w:val="FontStyle13"/>
          <w:color w:val="auto"/>
          <w:sz w:val="28"/>
          <w:szCs w:val="28"/>
        </w:rPr>
      </w:pPr>
      <w:r>
        <w:rPr>
          <w:rStyle w:val="FontStyle13"/>
          <w:color w:val="auto"/>
          <w:sz w:val="28"/>
          <w:szCs w:val="28"/>
        </w:rPr>
        <w:t>проектным комитетом</w:t>
      </w:r>
      <w:r w:rsidR="007E5511">
        <w:rPr>
          <w:rStyle w:val="FontStyle13"/>
          <w:color w:val="auto"/>
          <w:sz w:val="28"/>
          <w:szCs w:val="28"/>
        </w:rPr>
        <w:t>;</w:t>
      </w:r>
    </w:p>
    <w:p w14:paraId="7EB73640" w14:textId="106C6317" w:rsidR="00E15D21" w:rsidRDefault="00E15D21" w:rsidP="00F41BBE">
      <w:pPr>
        <w:pStyle w:val="a6"/>
        <w:numPr>
          <w:ilvl w:val="0"/>
          <w:numId w:val="8"/>
        </w:numPr>
        <w:ind w:left="0" w:firstLine="709"/>
        <w:jc w:val="both"/>
        <w:rPr>
          <w:rStyle w:val="FontStyle13"/>
          <w:color w:val="auto"/>
          <w:sz w:val="28"/>
          <w:szCs w:val="28"/>
        </w:rPr>
      </w:pPr>
      <w:r>
        <w:rPr>
          <w:rStyle w:val="FontStyle13"/>
          <w:color w:val="auto"/>
          <w:sz w:val="28"/>
          <w:szCs w:val="28"/>
        </w:rPr>
        <w:t>Президентом Российской Федерации</w:t>
      </w:r>
      <w:r w:rsidR="007E5511">
        <w:rPr>
          <w:rStyle w:val="FontStyle13"/>
          <w:color w:val="auto"/>
          <w:sz w:val="28"/>
          <w:szCs w:val="28"/>
        </w:rPr>
        <w:t>;</w:t>
      </w:r>
    </w:p>
    <w:p w14:paraId="55A927E4" w14:textId="4C739839" w:rsidR="00E15D21" w:rsidRDefault="00E1215F" w:rsidP="00F41BBE">
      <w:pPr>
        <w:pStyle w:val="a6"/>
        <w:numPr>
          <w:ilvl w:val="0"/>
          <w:numId w:val="8"/>
        </w:numPr>
        <w:ind w:left="0" w:firstLine="709"/>
        <w:jc w:val="both"/>
        <w:rPr>
          <w:rStyle w:val="FontStyle13"/>
          <w:color w:val="auto"/>
          <w:sz w:val="28"/>
          <w:szCs w:val="28"/>
        </w:rPr>
      </w:pPr>
      <w:r>
        <w:rPr>
          <w:rStyle w:val="FontStyle13"/>
          <w:color w:val="auto"/>
          <w:sz w:val="28"/>
          <w:szCs w:val="28"/>
        </w:rPr>
        <w:t>а</w:t>
      </w:r>
      <w:r w:rsidR="00E15D21">
        <w:rPr>
          <w:rStyle w:val="FontStyle13"/>
          <w:color w:val="auto"/>
          <w:sz w:val="28"/>
          <w:szCs w:val="28"/>
        </w:rPr>
        <w:t>налитическим</w:t>
      </w:r>
      <w:r w:rsidR="00E15D21" w:rsidRPr="00350C1D">
        <w:rPr>
          <w:rStyle w:val="FontStyle13"/>
          <w:color w:val="auto"/>
          <w:sz w:val="28"/>
          <w:szCs w:val="28"/>
        </w:rPr>
        <w:t xml:space="preserve"> центр</w:t>
      </w:r>
      <w:r w:rsidR="00E15D21">
        <w:rPr>
          <w:rStyle w:val="FontStyle13"/>
          <w:color w:val="auto"/>
          <w:sz w:val="28"/>
          <w:szCs w:val="28"/>
        </w:rPr>
        <w:t>ом</w:t>
      </w:r>
      <w:r w:rsidR="00E15D21" w:rsidRPr="00350C1D">
        <w:rPr>
          <w:rStyle w:val="FontStyle13"/>
          <w:color w:val="auto"/>
          <w:sz w:val="28"/>
          <w:szCs w:val="28"/>
        </w:rPr>
        <w:t xml:space="preserve"> при Правительстве</w:t>
      </w:r>
      <w:r w:rsidR="00E15D21">
        <w:rPr>
          <w:rStyle w:val="FontStyle13"/>
          <w:color w:val="auto"/>
          <w:sz w:val="28"/>
          <w:szCs w:val="28"/>
        </w:rPr>
        <w:t xml:space="preserve"> </w:t>
      </w:r>
      <w:r w:rsidR="00E15D21" w:rsidRPr="00350C1D">
        <w:rPr>
          <w:rStyle w:val="FontStyle13"/>
          <w:color w:val="auto"/>
          <w:sz w:val="28"/>
          <w:szCs w:val="28"/>
        </w:rPr>
        <w:t>Российской Федерации</w:t>
      </w:r>
      <w:r w:rsidR="007E5511">
        <w:rPr>
          <w:rStyle w:val="FontStyle13"/>
          <w:color w:val="auto"/>
          <w:sz w:val="28"/>
          <w:szCs w:val="28"/>
        </w:rPr>
        <w:t>.</w:t>
      </w:r>
    </w:p>
    <w:p w14:paraId="556C2C5F" w14:textId="77777777" w:rsidR="00E15D21" w:rsidRDefault="00E15D21" w:rsidP="00655BCD">
      <w:pPr>
        <w:ind w:firstLine="709"/>
        <w:jc w:val="both"/>
        <w:rPr>
          <w:rStyle w:val="FontStyle13"/>
          <w:color w:val="auto"/>
          <w:sz w:val="28"/>
          <w:szCs w:val="28"/>
        </w:rPr>
      </w:pPr>
      <w:r>
        <w:rPr>
          <w:rStyle w:val="FontStyle13"/>
          <w:color w:val="auto"/>
          <w:sz w:val="28"/>
          <w:szCs w:val="28"/>
        </w:rPr>
        <w:t>4. Что может быть структурным элементом государственной программы Российской Федерации:</w:t>
      </w:r>
    </w:p>
    <w:p w14:paraId="31EF0A7C" w14:textId="1EA07127" w:rsidR="00E15D21" w:rsidRDefault="00E15D21" w:rsidP="00F41BBE">
      <w:pPr>
        <w:pStyle w:val="a6"/>
        <w:numPr>
          <w:ilvl w:val="0"/>
          <w:numId w:val="9"/>
        </w:numPr>
        <w:ind w:left="0" w:firstLine="709"/>
        <w:jc w:val="both"/>
        <w:rPr>
          <w:rStyle w:val="FontStyle13"/>
          <w:color w:val="auto"/>
          <w:sz w:val="28"/>
          <w:szCs w:val="28"/>
        </w:rPr>
      </w:pPr>
      <w:r>
        <w:rPr>
          <w:rStyle w:val="FontStyle13"/>
          <w:color w:val="auto"/>
          <w:sz w:val="28"/>
          <w:szCs w:val="28"/>
        </w:rPr>
        <w:t>комплекс процессных мероприятий</w:t>
      </w:r>
      <w:r w:rsidR="007E5511">
        <w:rPr>
          <w:rStyle w:val="FontStyle13"/>
          <w:color w:val="auto"/>
          <w:sz w:val="28"/>
          <w:szCs w:val="28"/>
        </w:rPr>
        <w:t>;</w:t>
      </w:r>
    </w:p>
    <w:p w14:paraId="3A7205F2" w14:textId="65001695" w:rsidR="00E15D21" w:rsidRDefault="00E15D21" w:rsidP="00F41BBE">
      <w:pPr>
        <w:pStyle w:val="a6"/>
        <w:numPr>
          <w:ilvl w:val="0"/>
          <w:numId w:val="9"/>
        </w:numPr>
        <w:ind w:left="0" w:firstLine="709"/>
        <w:jc w:val="both"/>
        <w:rPr>
          <w:rStyle w:val="FontStyle13"/>
          <w:color w:val="auto"/>
          <w:sz w:val="28"/>
          <w:szCs w:val="28"/>
        </w:rPr>
      </w:pPr>
      <w:r>
        <w:rPr>
          <w:rStyle w:val="FontStyle13"/>
          <w:color w:val="auto"/>
          <w:sz w:val="28"/>
          <w:szCs w:val="28"/>
        </w:rPr>
        <w:t>федеральный проект, входящий в состав национального проекта</w:t>
      </w:r>
      <w:r w:rsidR="007E5511">
        <w:rPr>
          <w:rStyle w:val="FontStyle13"/>
          <w:color w:val="auto"/>
          <w:sz w:val="28"/>
          <w:szCs w:val="28"/>
        </w:rPr>
        <w:t>;</w:t>
      </w:r>
    </w:p>
    <w:p w14:paraId="435AF905" w14:textId="727EDDAC" w:rsidR="00E15D21" w:rsidRDefault="00E15D21" w:rsidP="00F41BBE">
      <w:pPr>
        <w:pStyle w:val="a6"/>
        <w:numPr>
          <w:ilvl w:val="0"/>
          <w:numId w:val="9"/>
        </w:numPr>
        <w:ind w:left="0" w:firstLine="709"/>
        <w:jc w:val="both"/>
        <w:rPr>
          <w:rStyle w:val="FontStyle13"/>
          <w:color w:val="auto"/>
          <w:sz w:val="28"/>
          <w:szCs w:val="28"/>
        </w:rPr>
      </w:pPr>
      <w:r>
        <w:rPr>
          <w:rStyle w:val="FontStyle13"/>
          <w:color w:val="auto"/>
          <w:sz w:val="28"/>
          <w:szCs w:val="28"/>
        </w:rPr>
        <w:t>национальный проект с входящими в его состав федеральными проектами</w:t>
      </w:r>
      <w:r w:rsidR="007E5511">
        <w:rPr>
          <w:rStyle w:val="FontStyle13"/>
          <w:color w:val="auto"/>
          <w:sz w:val="28"/>
          <w:szCs w:val="28"/>
        </w:rPr>
        <w:t>;</w:t>
      </w:r>
    </w:p>
    <w:p w14:paraId="14100212" w14:textId="3237BB71" w:rsidR="00E15D21" w:rsidRDefault="00E15D21" w:rsidP="00F41BBE">
      <w:pPr>
        <w:pStyle w:val="a6"/>
        <w:numPr>
          <w:ilvl w:val="0"/>
          <w:numId w:val="9"/>
        </w:numPr>
        <w:ind w:left="0" w:firstLine="709"/>
        <w:jc w:val="both"/>
        <w:rPr>
          <w:rStyle w:val="FontStyle13"/>
          <w:color w:val="auto"/>
          <w:sz w:val="28"/>
          <w:szCs w:val="28"/>
        </w:rPr>
      </w:pPr>
      <w:r w:rsidRPr="00A71FAE">
        <w:rPr>
          <w:rStyle w:val="FontStyle13"/>
          <w:color w:val="auto"/>
          <w:sz w:val="28"/>
          <w:szCs w:val="28"/>
        </w:rPr>
        <w:t>федеральный проект, не входящий в состав национального проекта</w:t>
      </w:r>
      <w:r w:rsidR="007E5511">
        <w:rPr>
          <w:rStyle w:val="FontStyle13"/>
          <w:color w:val="auto"/>
          <w:sz w:val="28"/>
          <w:szCs w:val="28"/>
        </w:rPr>
        <w:t>;</w:t>
      </w:r>
    </w:p>
    <w:p w14:paraId="452C2A6E" w14:textId="163889E1" w:rsidR="00E15D21" w:rsidRDefault="00E15D21" w:rsidP="00F41BBE">
      <w:pPr>
        <w:pStyle w:val="a6"/>
        <w:numPr>
          <w:ilvl w:val="0"/>
          <w:numId w:val="9"/>
        </w:numPr>
        <w:ind w:left="0" w:firstLine="709"/>
        <w:jc w:val="both"/>
        <w:rPr>
          <w:rStyle w:val="FontStyle13"/>
          <w:color w:val="auto"/>
          <w:sz w:val="28"/>
          <w:szCs w:val="28"/>
        </w:rPr>
      </w:pPr>
      <w:r>
        <w:rPr>
          <w:rStyle w:val="FontStyle13"/>
          <w:color w:val="auto"/>
          <w:sz w:val="28"/>
          <w:szCs w:val="28"/>
        </w:rPr>
        <w:t>ведомственный проект</w:t>
      </w:r>
      <w:r w:rsidR="007E5511">
        <w:rPr>
          <w:rStyle w:val="FontStyle13"/>
          <w:color w:val="auto"/>
          <w:sz w:val="28"/>
          <w:szCs w:val="28"/>
        </w:rPr>
        <w:t>;</w:t>
      </w:r>
    </w:p>
    <w:p w14:paraId="4A649926" w14:textId="4E02F0C3" w:rsidR="00E15D21" w:rsidRDefault="00E15D21" w:rsidP="00F41BBE">
      <w:pPr>
        <w:pStyle w:val="a6"/>
        <w:numPr>
          <w:ilvl w:val="0"/>
          <w:numId w:val="9"/>
        </w:numPr>
        <w:ind w:left="0" w:firstLine="709"/>
        <w:jc w:val="both"/>
        <w:rPr>
          <w:rStyle w:val="FontStyle13"/>
          <w:color w:val="auto"/>
          <w:sz w:val="28"/>
          <w:szCs w:val="28"/>
        </w:rPr>
      </w:pPr>
      <w:r w:rsidRPr="00800666">
        <w:rPr>
          <w:rStyle w:val="FontStyle13"/>
          <w:color w:val="auto"/>
          <w:sz w:val="28"/>
          <w:szCs w:val="28"/>
        </w:rPr>
        <w:t>мероприятия (результаты) федеральных проектов (в отдельных случаях)</w:t>
      </w:r>
      <w:r w:rsidR="007E5511">
        <w:rPr>
          <w:rStyle w:val="FontStyle13"/>
          <w:color w:val="auto"/>
          <w:sz w:val="28"/>
          <w:szCs w:val="28"/>
        </w:rPr>
        <w:t>;</w:t>
      </w:r>
    </w:p>
    <w:p w14:paraId="105422D2" w14:textId="4FC86D5E" w:rsidR="00E15D21" w:rsidRDefault="00E15D21" w:rsidP="00F41BBE">
      <w:pPr>
        <w:pStyle w:val="a6"/>
        <w:numPr>
          <w:ilvl w:val="0"/>
          <w:numId w:val="9"/>
        </w:numPr>
        <w:ind w:left="0" w:firstLine="709"/>
        <w:jc w:val="both"/>
        <w:rPr>
          <w:rStyle w:val="FontStyle13"/>
          <w:color w:val="auto"/>
          <w:sz w:val="28"/>
          <w:szCs w:val="28"/>
        </w:rPr>
      </w:pPr>
      <w:r>
        <w:rPr>
          <w:rStyle w:val="FontStyle13"/>
          <w:color w:val="auto"/>
          <w:sz w:val="28"/>
          <w:szCs w:val="28"/>
        </w:rPr>
        <w:t>региональный проект</w:t>
      </w:r>
      <w:r w:rsidR="007E5511">
        <w:rPr>
          <w:rStyle w:val="FontStyle13"/>
          <w:color w:val="auto"/>
          <w:sz w:val="28"/>
          <w:szCs w:val="28"/>
        </w:rPr>
        <w:t>.</w:t>
      </w:r>
    </w:p>
    <w:p w14:paraId="06C887DE" w14:textId="77777777" w:rsidR="00E15D21" w:rsidRDefault="00E15D21" w:rsidP="00655BCD">
      <w:pPr>
        <w:ind w:firstLine="709"/>
        <w:jc w:val="both"/>
        <w:rPr>
          <w:rStyle w:val="FontStyle13"/>
          <w:color w:val="auto"/>
          <w:sz w:val="28"/>
          <w:szCs w:val="28"/>
        </w:rPr>
      </w:pPr>
      <w:r>
        <w:rPr>
          <w:rStyle w:val="FontStyle13"/>
          <w:color w:val="auto"/>
          <w:sz w:val="28"/>
          <w:szCs w:val="28"/>
        </w:rPr>
        <w:t>5. Мониторинг реализации проекта осуществляется:</w:t>
      </w:r>
    </w:p>
    <w:p w14:paraId="5610FE41" w14:textId="7C8FD099" w:rsidR="00E15D21" w:rsidRDefault="00E15D21" w:rsidP="00F41BBE">
      <w:pPr>
        <w:pStyle w:val="a6"/>
        <w:numPr>
          <w:ilvl w:val="0"/>
          <w:numId w:val="10"/>
        </w:numPr>
        <w:ind w:left="0" w:firstLine="709"/>
        <w:jc w:val="both"/>
        <w:rPr>
          <w:rStyle w:val="FontStyle13"/>
          <w:color w:val="auto"/>
          <w:sz w:val="28"/>
          <w:szCs w:val="28"/>
        </w:rPr>
      </w:pPr>
      <w:r>
        <w:rPr>
          <w:rStyle w:val="FontStyle13"/>
          <w:color w:val="auto"/>
          <w:sz w:val="28"/>
          <w:szCs w:val="28"/>
        </w:rPr>
        <w:lastRenderedPageBreak/>
        <w:t>после завершения согласования паспорта соответствующего проекта заинтересованными сторонами</w:t>
      </w:r>
      <w:r w:rsidR="007E5511">
        <w:rPr>
          <w:rStyle w:val="FontStyle13"/>
          <w:color w:val="auto"/>
          <w:sz w:val="28"/>
          <w:szCs w:val="28"/>
        </w:rPr>
        <w:t>;</w:t>
      </w:r>
    </w:p>
    <w:p w14:paraId="64F6DCB3" w14:textId="483E3C32" w:rsidR="00E15D21" w:rsidRDefault="00E15D21" w:rsidP="00F41BBE">
      <w:pPr>
        <w:pStyle w:val="a6"/>
        <w:numPr>
          <w:ilvl w:val="0"/>
          <w:numId w:val="10"/>
        </w:numPr>
        <w:ind w:left="0" w:firstLine="709"/>
        <w:jc w:val="both"/>
        <w:rPr>
          <w:rStyle w:val="FontStyle13"/>
          <w:color w:val="auto"/>
          <w:sz w:val="28"/>
          <w:szCs w:val="28"/>
        </w:rPr>
      </w:pPr>
      <w:r>
        <w:rPr>
          <w:rStyle w:val="FontStyle13"/>
          <w:color w:val="auto"/>
          <w:sz w:val="28"/>
          <w:szCs w:val="28"/>
        </w:rPr>
        <w:t>после утверждения перечня проектов президиумом Совета</w:t>
      </w:r>
      <w:r w:rsidRPr="00A71FAE">
        <w:t xml:space="preserve"> </w:t>
      </w:r>
      <w:r w:rsidRPr="00A71FAE">
        <w:rPr>
          <w:rStyle w:val="FontStyle13"/>
          <w:color w:val="auto"/>
          <w:sz w:val="28"/>
          <w:szCs w:val="28"/>
        </w:rPr>
        <w:t>при Президенте Российской Федерации по стратегическому развитию и национальным проектам</w:t>
      </w:r>
      <w:r w:rsidR="007E5511">
        <w:rPr>
          <w:rStyle w:val="FontStyle13"/>
          <w:color w:val="auto"/>
          <w:sz w:val="28"/>
          <w:szCs w:val="28"/>
        </w:rPr>
        <w:t>;</w:t>
      </w:r>
    </w:p>
    <w:p w14:paraId="6D7DBE1A" w14:textId="2F25227C" w:rsidR="00E15D21" w:rsidRDefault="00E15D21" w:rsidP="00F41BBE">
      <w:pPr>
        <w:pStyle w:val="a6"/>
        <w:numPr>
          <w:ilvl w:val="0"/>
          <w:numId w:val="10"/>
        </w:numPr>
        <w:ind w:left="0" w:firstLine="709"/>
        <w:jc w:val="both"/>
        <w:rPr>
          <w:rStyle w:val="FontStyle13"/>
          <w:color w:val="auto"/>
          <w:sz w:val="28"/>
          <w:szCs w:val="28"/>
        </w:rPr>
      </w:pPr>
      <w:r>
        <w:rPr>
          <w:rStyle w:val="FontStyle13"/>
          <w:color w:val="auto"/>
          <w:sz w:val="28"/>
          <w:szCs w:val="28"/>
        </w:rPr>
        <w:t>с момента принятия решения об утверждении паспорта соответствующего проекта</w:t>
      </w:r>
      <w:r w:rsidR="007E5511">
        <w:rPr>
          <w:rStyle w:val="FontStyle13"/>
          <w:color w:val="auto"/>
          <w:sz w:val="28"/>
          <w:szCs w:val="28"/>
        </w:rPr>
        <w:t>;</w:t>
      </w:r>
    </w:p>
    <w:p w14:paraId="0BF2EE0D" w14:textId="7ADE48B2" w:rsidR="00E15D21" w:rsidRDefault="00E15D21" w:rsidP="00F41BBE">
      <w:pPr>
        <w:pStyle w:val="a6"/>
        <w:numPr>
          <w:ilvl w:val="0"/>
          <w:numId w:val="10"/>
        </w:numPr>
        <w:ind w:left="0" w:firstLine="709"/>
        <w:jc w:val="both"/>
        <w:rPr>
          <w:rStyle w:val="FontStyle13"/>
          <w:color w:val="auto"/>
          <w:sz w:val="28"/>
          <w:szCs w:val="28"/>
        </w:rPr>
      </w:pPr>
      <w:r>
        <w:rPr>
          <w:rStyle w:val="FontStyle13"/>
          <w:color w:val="auto"/>
          <w:sz w:val="28"/>
          <w:szCs w:val="28"/>
        </w:rPr>
        <w:t xml:space="preserve">с момента формирования паспорта соответствующего проекта в </w:t>
      </w:r>
      <w:r w:rsidRPr="003B3AD7">
        <w:rPr>
          <w:rStyle w:val="FontStyle13"/>
          <w:color w:val="auto"/>
          <w:sz w:val="28"/>
          <w:szCs w:val="28"/>
        </w:rPr>
        <w:t>государственной интегрирова</w:t>
      </w:r>
      <w:r>
        <w:rPr>
          <w:rStyle w:val="FontStyle13"/>
          <w:color w:val="auto"/>
          <w:sz w:val="28"/>
          <w:szCs w:val="28"/>
        </w:rPr>
        <w:t>нной информационной системе</w:t>
      </w:r>
      <w:r w:rsidRPr="003B3AD7">
        <w:rPr>
          <w:rStyle w:val="FontStyle13"/>
          <w:color w:val="auto"/>
          <w:sz w:val="28"/>
          <w:szCs w:val="28"/>
        </w:rPr>
        <w:t xml:space="preserve"> управления общественными финансами</w:t>
      </w:r>
      <w:r>
        <w:rPr>
          <w:rStyle w:val="FontStyle13"/>
          <w:color w:val="auto"/>
          <w:sz w:val="28"/>
          <w:szCs w:val="28"/>
        </w:rPr>
        <w:t xml:space="preserve"> «Электронный бюджет»</w:t>
      </w:r>
      <w:r w:rsidR="0041687A">
        <w:rPr>
          <w:rStyle w:val="FontStyle13"/>
          <w:color w:val="auto"/>
          <w:sz w:val="28"/>
          <w:szCs w:val="28"/>
        </w:rPr>
        <w:t>.</w:t>
      </w:r>
    </w:p>
    <w:p w14:paraId="01A30CEB" w14:textId="66091912" w:rsidR="00E15D21" w:rsidRDefault="00E15D21" w:rsidP="00655BCD">
      <w:pPr>
        <w:ind w:firstLine="709"/>
        <w:jc w:val="both"/>
        <w:rPr>
          <w:rStyle w:val="FontStyle13"/>
          <w:color w:val="auto"/>
          <w:sz w:val="28"/>
          <w:szCs w:val="28"/>
        </w:rPr>
      </w:pPr>
      <w:r>
        <w:rPr>
          <w:rStyle w:val="FontStyle13"/>
          <w:color w:val="auto"/>
          <w:sz w:val="28"/>
          <w:szCs w:val="28"/>
        </w:rPr>
        <w:t>6. Общедоступная информация о государственных программах содержится в:</w:t>
      </w:r>
    </w:p>
    <w:p w14:paraId="67333C94" w14:textId="4CFBAC05" w:rsidR="00E15D21" w:rsidRDefault="00E15D21" w:rsidP="00F41BBE">
      <w:pPr>
        <w:pStyle w:val="a6"/>
        <w:numPr>
          <w:ilvl w:val="0"/>
          <w:numId w:val="12"/>
        </w:numPr>
        <w:ind w:left="0" w:firstLine="709"/>
        <w:jc w:val="both"/>
        <w:rPr>
          <w:rStyle w:val="FontStyle13"/>
          <w:color w:val="auto"/>
          <w:sz w:val="28"/>
          <w:szCs w:val="28"/>
        </w:rPr>
      </w:pPr>
      <w:r>
        <w:rPr>
          <w:rStyle w:val="FontStyle13"/>
          <w:color w:val="auto"/>
          <w:sz w:val="28"/>
          <w:szCs w:val="28"/>
        </w:rPr>
        <w:t>аналитической</w:t>
      </w:r>
      <w:r w:rsidRPr="001E64C3">
        <w:rPr>
          <w:rStyle w:val="FontStyle13"/>
          <w:color w:val="auto"/>
          <w:sz w:val="28"/>
          <w:szCs w:val="28"/>
        </w:rPr>
        <w:t xml:space="preserve"> ин</w:t>
      </w:r>
      <w:r>
        <w:rPr>
          <w:rStyle w:val="FontStyle13"/>
          <w:color w:val="auto"/>
          <w:sz w:val="28"/>
          <w:szCs w:val="28"/>
        </w:rPr>
        <w:t>формационной системе</w:t>
      </w:r>
      <w:r w:rsidRPr="001E64C3">
        <w:rPr>
          <w:rStyle w:val="FontStyle13"/>
          <w:color w:val="auto"/>
          <w:sz w:val="28"/>
          <w:szCs w:val="28"/>
        </w:rPr>
        <w:t xml:space="preserve"> обеспечения открытости деятельности федеральных органов исполнитель</w:t>
      </w:r>
      <w:r>
        <w:rPr>
          <w:rStyle w:val="FontStyle13"/>
          <w:color w:val="auto"/>
          <w:sz w:val="28"/>
          <w:szCs w:val="28"/>
        </w:rPr>
        <w:t>ной власти</w:t>
      </w:r>
      <w:r w:rsidR="007E5511">
        <w:rPr>
          <w:rStyle w:val="FontStyle13"/>
          <w:color w:val="auto"/>
          <w:sz w:val="28"/>
          <w:szCs w:val="28"/>
        </w:rPr>
        <w:t>;</w:t>
      </w:r>
    </w:p>
    <w:p w14:paraId="33A7F639" w14:textId="53DE11CC" w:rsidR="00E15D21" w:rsidRDefault="00E15D21" w:rsidP="00F41BBE">
      <w:pPr>
        <w:pStyle w:val="a6"/>
        <w:numPr>
          <w:ilvl w:val="0"/>
          <w:numId w:val="12"/>
        </w:numPr>
        <w:ind w:left="0" w:firstLine="709"/>
        <w:jc w:val="both"/>
        <w:rPr>
          <w:rStyle w:val="FontStyle13"/>
          <w:color w:val="auto"/>
          <w:sz w:val="28"/>
          <w:szCs w:val="28"/>
        </w:rPr>
      </w:pPr>
      <w:r w:rsidRPr="00A67003">
        <w:rPr>
          <w:rStyle w:val="FontStyle13"/>
          <w:color w:val="auto"/>
          <w:sz w:val="28"/>
          <w:szCs w:val="28"/>
        </w:rPr>
        <w:t>государственной автоматиз</w:t>
      </w:r>
      <w:r w:rsidRPr="00800666">
        <w:rPr>
          <w:rStyle w:val="FontStyle13"/>
          <w:color w:val="auto"/>
          <w:sz w:val="28"/>
          <w:szCs w:val="28"/>
        </w:rPr>
        <w:t xml:space="preserve">ированной информационной системе </w:t>
      </w:r>
      <w:r>
        <w:rPr>
          <w:rStyle w:val="FontStyle13"/>
          <w:color w:val="auto"/>
          <w:sz w:val="28"/>
          <w:szCs w:val="28"/>
        </w:rPr>
        <w:t>«</w:t>
      </w:r>
      <w:r w:rsidRPr="00800666">
        <w:rPr>
          <w:rStyle w:val="FontStyle13"/>
          <w:color w:val="auto"/>
          <w:sz w:val="28"/>
          <w:szCs w:val="28"/>
        </w:rPr>
        <w:t>Управление</w:t>
      </w:r>
      <w:r>
        <w:rPr>
          <w:rStyle w:val="FontStyle13"/>
          <w:color w:val="auto"/>
          <w:sz w:val="28"/>
          <w:szCs w:val="28"/>
        </w:rPr>
        <w:t>»</w:t>
      </w:r>
      <w:r w:rsidR="007E5511">
        <w:rPr>
          <w:rStyle w:val="FontStyle13"/>
          <w:color w:val="auto"/>
          <w:sz w:val="28"/>
          <w:szCs w:val="28"/>
        </w:rPr>
        <w:t>;</w:t>
      </w:r>
    </w:p>
    <w:p w14:paraId="4D9DC2B2" w14:textId="04D3BC18" w:rsidR="00E15D21" w:rsidRDefault="00E15D21" w:rsidP="00F41BBE">
      <w:pPr>
        <w:pStyle w:val="a6"/>
        <w:numPr>
          <w:ilvl w:val="0"/>
          <w:numId w:val="12"/>
        </w:numPr>
        <w:ind w:left="0" w:firstLine="709"/>
        <w:jc w:val="both"/>
        <w:rPr>
          <w:rStyle w:val="FontStyle13"/>
          <w:color w:val="auto"/>
          <w:sz w:val="28"/>
          <w:szCs w:val="28"/>
        </w:rPr>
      </w:pPr>
      <w:r w:rsidRPr="00800666">
        <w:rPr>
          <w:rStyle w:val="FontStyle13"/>
          <w:color w:val="auto"/>
          <w:sz w:val="28"/>
          <w:szCs w:val="28"/>
        </w:rPr>
        <w:t>государственной интегр</w:t>
      </w:r>
      <w:r>
        <w:rPr>
          <w:rStyle w:val="FontStyle13"/>
          <w:color w:val="auto"/>
          <w:sz w:val="28"/>
          <w:szCs w:val="28"/>
        </w:rPr>
        <w:t>ированной информационной системе</w:t>
      </w:r>
      <w:r w:rsidRPr="00800666">
        <w:rPr>
          <w:rStyle w:val="FontStyle13"/>
          <w:color w:val="auto"/>
          <w:sz w:val="28"/>
          <w:szCs w:val="28"/>
        </w:rPr>
        <w:t xml:space="preserve"> упра</w:t>
      </w:r>
      <w:r>
        <w:rPr>
          <w:rStyle w:val="FontStyle13"/>
          <w:color w:val="auto"/>
          <w:sz w:val="28"/>
          <w:szCs w:val="28"/>
        </w:rPr>
        <w:t>вления общественными финансами «</w:t>
      </w:r>
      <w:r w:rsidRPr="00800666">
        <w:rPr>
          <w:rStyle w:val="FontStyle13"/>
          <w:color w:val="auto"/>
          <w:sz w:val="28"/>
          <w:szCs w:val="28"/>
        </w:rPr>
        <w:t>Электронный бюджет</w:t>
      </w:r>
      <w:r>
        <w:rPr>
          <w:rStyle w:val="FontStyle13"/>
          <w:color w:val="auto"/>
          <w:sz w:val="28"/>
          <w:szCs w:val="28"/>
        </w:rPr>
        <w:t>»</w:t>
      </w:r>
      <w:r w:rsidR="0041687A">
        <w:rPr>
          <w:rStyle w:val="FontStyle13"/>
          <w:color w:val="auto"/>
          <w:sz w:val="28"/>
          <w:szCs w:val="28"/>
        </w:rPr>
        <w:t>.</w:t>
      </w:r>
    </w:p>
    <w:p w14:paraId="38430646" w14:textId="77777777" w:rsidR="00E15D21" w:rsidRDefault="00E15D21" w:rsidP="00655BCD">
      <w:pPr>
        <w:ind w:firstLine="709"/>
        <w:jc w:val="both"/>
        <w:rPr>
          <w:rStyle w:val="FontStyle13"/>
          <w:color w:val="auto"/>
          <w:sz w:val="28"/>
          <w:szCs w:val="28"/>
        </w:rPr>
      </w:pPr>
      <w:r>
        <w:rPr>
          <w:rStyle w:val="FontStyle13"/>
          <w:color w:val="auto"/>
          <w:sz w:val="28"/>
          <w:szCs w:val="28"/>
        </w:rPr>
        <w:t>7. Допускается отсутствие показателей в:</w:t>
      </w:r>
    </w:p>
    <w:p w14:paraId="7E547C93" w14:textId="274D8721" w:rsidR="00E15D21" w:rsidRDefault="00E15D21" w:rsidP="00F41BBE">
      <w:pPr>
        <w:pStyle w:val="a6"/>
        <w:numPr>
          <w:ilvl w:val="0"/>
          <w:numId w:val="13"/>
        </w:numPr>
        <w:ind w:left="0" w:firstLine="709"/>
        <w:jc w:val="both"/>
        <w:rPr>
          <w:rStyle w:val="FontStyle13"/>
          <w:color w:val="auto"/>
          <w:sz w:val="28"/>
          <w:szCs w:val="28"/>
        </w:rPr>
      </w:pPr>
      <w:r>
        <w:rPr>
          <w:rStyle w:val="FontStyle13"/>
          <w:color w:val="auto"/>
          <w:sz w:val="28"/>
          <w:szCs w:val="28"/>
        </w:rPr>
        <w:t>государственной программе</w:t>
      </w:r>
      <w:r w:rsidR="007E5511">
        <w:rPr>
          <w:rStyle w:val="FontStyle13"/>
          <w:color w:val="auto"/>
          <w:sz w:val="28"/>
          <w:szCs w:val="28"/>
        </w:rPr>
        <w:t>;</w:t>
      </w:r>
    </w:p>
    <w:p w14:paraId="0A3C08BE" w14:textId="4001334C" w:rsidR="00E15D21" w:rsidRDefault="00E15D21" w:rsidP="00F41BBE">
      <w:pPr>
        <w:pStyle w:val="a6"/>
        <w:numPr>
          <w:ilvl w:val="0"/>
          <w:numId w:val="13"/>
        </w:numPr>
        <w:ind w:left="0" w:firstLine="709"/>
        <w:jc w:val="both"/>
        <w:rPr>
          <w:rStyle w:val="FontStyle13"/>
          <w:color w:val="auto"/>
          <w:sz w:val="28"/>
          <w:szCs w:val="28"/>
        </w:rPr>
      </w:pPr>
      <w:r>
        <w:rPr>
          <w:rStyle w:val="FontStyle13"/>
          <w:color w:val="auto"/>
          <w:sz w:val="28"/>
          <w:szCs w:val="28"/>
        </w:rPr>
        <w:t>ведомственном проекте</w:t>
      </w:r>
      <w:r w:rsidR="007E5511">
        <w:rPr>
          <w:rStyle w:val="FontStyle13"/>
          <w:color w:val="auto"/>
          <w:sz w:val="28"/>
          <w:szCs w:val="28"/>
        </w:rPr>
        <w:t>;</w:t>
      </w:r>
    </w:p>
    <w:p w14:paraId="3C2825E2" w14:textId="5A968FBA" w:rsidR="00E15D21" w:rsidRDefault="00E15D21" w:rsidP="00F41BBE">
      <w:pPr>
        <w:pStyle w:val="a6"/>
        <w:numPr>
          <w:ilvl w:val="0"/>
          <w:numId w:val="13"/>
        </w:numPr>
        <w:ind w:left="0" w:firstLine="709"/>
        <w:jc w:val="both"/>
        <w:rPr>
          <w:rStyle w:val="FontStyle13"/>
          <w:color w:val="auto"/>
          <w:sz w:val="28"/>
          <w:szCs w:val="28"/>
        </w:rPr>
      </w:pPr>
      <w:r>
        <w:rPr>
          <w:rStyle w:val="FontStyle13"/>
          <w:color w:val="auto"/>
          <w:sz w:val="28"/>
          <w:szCs w:val="28"/>
        </w:rPr>
        <w:t>комплексе процессных мероприятий</w:t>
      </w:r>
      <w:r w:rsidR="007E5511">
        <w:rPr>
          <w:rStyle w:val="FontStyle13"/>
          <w:color w:val="auto"/>
          <w:sz w:val="28"/>
          <w:szCs w:val="28"/>
        </w:rPr>
        <w:t>;</w:t>
      </w:r>
    </w:p>
    <w:p w14:paraId="6B42262A" w14:textId="1E29E85D" w:rsidR="00E15D21" w:rsidRDefault="00E15D21" w:rsidP="00F41BBE">
      <w:pPr>
        <w:pStyle w:val="a6"/>
        <w:numPr>
          <w:ilvl w:val="0"/>
          <w:numId w:val="13"/>
        </w:numPr>
        <w:ind w:left="0" w:firstLine="709"/>
        <w:jc w:val="both"/>
        <w:rPr>
          <w:rStyle w:val="FontStyle13"/>
          <w:color w:val="auto"/>
          <w:sz w:val="28"/>
          <w:szCs w:val="28"/>
        </w:rPr>
      </w:pPr>
      <w:r>
        <w:rPr>
          <w:rStyle w:val="FontStyle13"/>
          <w:color w:val="auto"/>
          <w:sz w:val="28"/>
          <w:szCs w:val="28"/>
        </w:rPr>
        <w:t>государственной программе, которая содержит мероприятия, обеспечивающие реализацию государственной программы вооружения</w:t>
      </w:r>
      <w:r w:rsidR="0041687A">
        <w:rPr>
          <w:rStyle w:val="FontStyle13"/>
          <w:color w:val="auto"/>
          <w:sz w:val="28"/>
          <w:szCs w:val="28"/>
        </w:rPr>
        <w:t>.</w:t>
      </w:r>
    </w:p>
    <w:p w14:paraId="63BF1C01" w14:textId="64DEF394" w:rsidR="00E15D21" w:rsidRPr="00ED34D5" w:rsidRDefault="00E15D21" w:rsidP="00655BCD">
      <w:pPr>
        <w:ind w:firstLine="709"/>
        <w:jc w:val="both"/>
        <w:rPr>
          <w:rStyle w:val="FontStyle13"/>
          <w:color w:val="auto"/>
          <w:sz w:val="28"/>
          <w:szCs w:val="28"/>
        </w:rPr>
      </w:pPr>
      <w:r>
        <w:rPr>
          <w:rStyle w:val="FontStyle13"/>
          <w:color w:val="auto"/>
          <w:sz w:val="28"/>
          <w:szCs w:val="28"/>
        </w:rPr>
        <w:t>8. </w:t>
      </w:r>
      <w:r w:rsidRPr="00ED34D5">
        <w:rPr>
          <w:rStyle w:val="FontStyle13"/>
          <w:color w:val="auto"/>
          <w:sz w:val="28"/>
          <w:szCs w:val="28"/>
        </w:rPr>
        <w:t>Стратегические приоритеты государственной программы включают в себя:</w:t>
      </w:r>
    </w:p>
    <w:p w14:paraId="35A25138" w14:textId="035362BC" w:rsidR="00E15D21" w:rsidRDefault="00E15D21" w:rsidP="00F41BBE">
      <w:pPr>
        <w:pStyle w:val="a6"/>
        <w:numPr>
          <w:ilvl w:val="0"/>
          <w:numId w:val="14"/>
        </w:numPr>
        <w:ind w:left="0" w:firstLine="709"/>
        <w:jc w:val="both"/>
        <w:rPr>
          <w:rStyle w:val="FontStyle13"/>
          <w:color w:val="auto"/>
          <w:sz w:val="28"/>
          <w:szCs w:val="28"/>
        </w:rPr>
      </w:pPr>
      <w:r w:rsidRPr="00ED34D5">
        <w:rPr>
          <w:rStyle w:val="FontStyle13"/>
          <w:color w:val="auto"/>
          <w:sz w:val="28"/>
          <w:szCs w:val="28"/>
        </w:rPr>
        <w:t>оценку текущего состояния соответствующей сферы социально-экономического развития Российской Федерации или обеспечения национальной безопасности Российской Федерации</w:t>
      </w:r>
      <w:r w:rsidR="007E5511">
        <w:rPr>
          <w:rStyle w:val="FontStyle13"/>
          <w:color w:val="auto"/>
          <w:sz w:val="28"/>
          <w:szCs w:val="28"/>
        </w:rPr>
        <w:t>;</w:t>
      </w:r>
    </w:p>
    <w:p w14:paraId="2F1298AD" w14:textId="0ABC0A92" w:rsidR="00E15D21" w:rsidRPr="00ED34D5" w:rsidRDefault="00E15D21" w:rsidP="00F41BBE">
      <w:pPr>
        <w:pStyle w:val="a6"/>
        <w:numPr>
          <w:ilvl w:val="0"/>
          <w:numId w:val="14"/>
        </w:numPr>
        <w:ind w:left="0" w:firstLine="709"/>
        <w:jc w:val="both"/>
        <w:rPr>
          <w:rStyle w:val="FontStyle13"/>
          <w:color w:val="auto"/>
          <w:sz w:val="28"/>
          <w:szCs w:val="28"/>
        </w:rPr>
      </w:pPr>
      <w:r w:rsidRPr="00ED34D5">
        <w:rPr>
          <w:rStyle w:val="FontStyle13"/>
          <w:color w:val="auto"/>
          <w:sz w:val="28"/>
          <w:szCs w:val="28"/>
        </w:rPr>
        <w:t>описание приоритетов и целей государственной политики в сфере реализации государственной программ</w:t>
      </w:r>
      <w:r>
        <w:rPr>
          <w:rStyle w:val="FontStyle13"/>
          <w:color w:val="auto"/>
          <w:sz w:val="28"/>
          <w:szCs w:val="28"/>
        </w:rPr>
        <w:t>ы</w:t>
      </w:r>
      <w:r w:rsidR="007E5511">
        <w:rPr>
          <w:rStyle w:val="FontStyle13"/>
          <w:color w:val="auto"/>
          <w:sz w:val="28"/>
          <w:szCs w:val="28"/>
        </w:rPr>
        <w:t>;</w:t>
      </w:r>
    </w:p>
    <w:p w14:paraId="7777FBB0" w14:textId="7700A55A" w:rsidR="00E15D21" w:rsidRDefault="00E15D21" w:rsidP="00F41BBE">
      <w:pPr>
        <w:pStyle w:val="a6"/>
        <w:numPr>
          <w:ilvl w:val="0"/>
          <w:numId w:val="14"/>
        </w:numPr>
        <w:ind w:left="0" w:firstLine="709"/>
        <w:jc w:val="both"/>
        <w:rPr>
          <w:rStyle w:val="FontStyle13"/>
          <w:color w:val="auto"/>
          <w:sz w:val="28"/>
          <w:szCs w:val="28"/>
        </w:rPr>
      </w:pPr>
      <w:r w:rsidRPr="002B5387">
        <w:rPr>
          <w:rStyle w:val="FontStyle13"/>
          <w:color w:val="auto"/>
          <w:sz w:val="28"/>
          <w:szCs w:val="28"/>
        </w:rPr>
        <w:t>задачи, определенные в соот</w:t>
      </w:r>
      <w:r>
        <w:rPr>
          <w:rStyle w:val="FontStyle13"/>
          <w:color w:val="auto"/>
          <w:sz w:val="28"/>
          <w:szCs w:val="28"/>
        </w:rPr>
        <w:t>ветствии с национальными целями</w:t>
      </w:r>
      <w:r w:rsidR="007E5511">
        <w:rPr>
          <w:rStyle w:val="FontStyle13"/>
          <w:color w:val="auto"/>
          <w:sz w:val="28"/>
          <w:szCs w:val="28"/>
        </w:rPr>
        <w:t>;</w:t>
      </w:r>
    </w:p>
    <w:p w14:paraId="50FF7CC8" w14:textId="47C2655F" w:rsidR="00E15D21" w:rsidRDefault="00E15D21" w:rsidP="00F41BBE">
      <w:pPr>
        <w:pStyle w:val="a6"/>
        <w:numPr>
          <w:ilvl w:val="0"/>
          <w:numId w:val="14"/>
        </w:numPr>
        <w:ind w:left="0" w:firstLine="709"/>
        <w:jc w:val="both"/>
        <w:rPr>
          <w:rStyle w:val="FontStyle13"/>
          <w:color w:val="auto"/>
          <w:sz w:val="28"/>
          <w:szCs w:val="28"/>
        </w:rPr>
      </w:pPr>
      <w:r>
        <w:rPr>
          <w:rStyle w:val="FontStyle13"/>
          <w:color w:val="auto"/>
          <w:sz w:val="28"/>
          <w:szCs w:val="28"/>
        </w:rPr>
        <w:t>анализ достижения показателей социально-экономического развития в разрезе субъектов Российской Федерации</w:t>
      </w:r>
      <w:r w:rsidR="007E5511">
        <w:rPr>
          <w:rStyle w:val="FontStyle13"/>
          <w:color w:val="auto"/>
          <w:sz w:val="28"/>
          <w:szCs w:val="28"/>
        </w:rPr>
        <w:t>.</w:t>
      </w:r>
      <w:r>
        <w:rPr>
          <w:rStyle w:val="FontStyle13"/>
          <w:color w:val="auto"/>
          <w:sz w:val="28"/>
          <w:szCs w:val="28"/>
        </w:rPr>
        <w:t xml:space="preserve"> </w:t>
      </w:r>
    </w:p>
    <w:p w14:paraId="7462E995" w14:textId="77777777" w:rsidR="00E15D21" w:rsidRDefault="00E15D21" w:rsidP="00655BCD">
      <w:pPr>
        <w:ind w:firstLine="709"/>
        <w:jc w:val="both"/>
        <w:rPr>
          <w:rStyle w:val="FontStyle13"/>
          <w:color w:val="auto"/>
          <w:sz w:val="28"/>
          <w:szCs w:val="28"/>
        </w:rPr>
      </w:pPr>
      <w:r>
        <w:rPr>
          <w:rStyle w:val="FontStyle13"/>
          <w:color w:val="auto"/>
          <w:sz w:val="28"/>
          <w:szCs w:val="28"/>
        </w:rPr>
        <w:t>9. Кураторами государственной программы, национального проекта не могут быть:</w:t>
      </w:r>
    </w:p>
    <w:p w14:paraId="11A7ECAC" w14:textId="61B73746" w:rsidR="00E15D21" w:rsidRDefault="00E15D21" w:rsidP="00F41BBE">
      <w:pPr>
        <w:pStyle w:val="a6"/>
        <w:numPr>
          <w:ilvl w:val="0"/>
          <w:numId w:val="15"/>
        </w:numPr>
        <w:ind w:left="0" w:firstLine="709"/>
        <w:jc w:val="both"/>
        <w:rPr>
          <w:rStyle w:val="FontStyle13"/>
          <w:color w:val="auto"/>
          <w:sz w:val="28"/>
          <w:szCs w:val="28"/>
        </w:rPr>
      </w:pPr>
      <w:r>
        <w:rPr>
          <w:rStyle w:val="FontStyle13"/>
          <w:color w:val="auto"/>
          <w:sz w:val="28"/>
          <w:szCs w:val="28"/>
        </w:rPr>
        <w:t>Председатель Правительства Российской Федерации</w:t>
      </w:r>
      <w:r w:rsidR="007E5511">
        <w:rPr>
          <w:rStyle w:val="FontStyle13"/>
          <w:color w:val="auto"/>
          <w:sz w:val="28"/>
          <w:szCs w:val="28"/>
        </w:rPr>
        <w:t>;</w:t>
      </w:r>
    </w:p>
    <w:p w14:paraId="722F398E" w14:textId="0F5BA928" w:rsidR="00E15D21" w:rsidRDefault="00E15D21" w:rsidP="00F41BBE">
      <w:pPr>
        <w:pStyle w:val="a6"/>
        <w:numPr>
          <w:ilvl w:val="0"/>
          <w:numId w:val="15"/>
        </w:numPr>
        <w:ind w:left="0" w:firstLine="709"/>
        <w:jc w:val="both"/>
        <w:rPr>
          <w:rStyle w:val="FontStyle13"/>
          <w:color w:val="auto"/>
          <w:sz w:val="28"/>
          <w:szCs w:val="28"/>
        </w:rPr>
      </w:pPr>
      <w:r>
        <w:rPr>
          <w:rStyle w:val="FontStyle13"/>
          <w:color w:val="auto"/>
          <w:sz w:val="28"/>
          <w:szCs w:val="28"/>
        </w:rPr>
        <w:t>заместители Председателя Правительства Российской Федерации</w:t>
      </w:r>
      <w:r w:rsidR="007E5511">
        <w:rPr>
          <w:rStyle w:val="FontStyle13"/>
          <w:color w:val="auto"/>
          <w:sz w:val="28"/>
          <w:szCs w:val="28"/>
        </w:rPr>
        <w:t>;</w:t>
      </w:r>
    </w:p>
    <w:p w14:paraId="18BFE9D6" w14:textId="1B59A56A" w:rsidR="00E15D21" w:rsidRDefault="00E15D21" w:rsidP="00F41BBE">
      <w:pPr>
        <w:pStyle w:val="a6"/>
        <w:numPr>
          <w:ilvl w:val="0"/>
          <w:numId w:val="15"/>
        </w:numPr>
        <w:ind w:left="0" w:firstLine="709"/>
        <w:jc w:val="both"/>
        <w:rPr>
          <w:rStyle w:val="FontStyle13"/>
          <w:color w:val="auto"/>
          <w:sz w:val="28"/>
          <w:szCs w:val="28"/>
        </w:rPr>
      </w:pPr>
      <w:r>
        <w:rPr>
          <w:rStyle w:val="FontStyle13"/>
          <w:color w:val="auto"/>
          <w:sz w:val="28"/>
          <w:szCs w:val="28"/>
        </w:rPr>
        <w:t xml:space="preserve">руководители </w:t>
      </w:r>
      <w:r w:rsidRPr="007E3106">
        <w:rPr>
          <w:rStyle w:val="FontStyle13"/>
          <w:color w:val="auto"/>
          <w:sz w:val="28"/>
          <w:szCs w:val="28"/>
        </w:rPr>
        <w:t>федерального органа исполнительной власти, иного государственного органа или организации</w:t>
      </w:r>
      <w:r w:rsidR="007E5511">
        <w:rPr>
          <w:rStyle w:val="FontStyle13"/>
          <w:color w:val="auto"/>
          <w:sz w:val="28"/>
          <w:szCs w:val="28"/>
        </w:rPr>
        <w:t>;</w:t>
      </w:r>
    </w:p>
    <w:p w14:paraId="157A63ED" w14:textId="0EF25B21" w:rsidR="00E15D21" w:rsidRDefault="00E15D21" w:rsidP="00F41BBE">
      <w:pPr>
        <w:pStyle w:val="a6"/>
        <w:numPr>
          <w:ilvl w:val="0"/>
          <w:numId w:val="15"/>
        </w:numPr>
        <w:ind w:left="0" w:firstLine="709"/>
        <w:jc w:val="both"/>
        <w:rPr>
          <w:rStyle w:val="FontStyle13"/>
          <w:color w:val="auto"/>
          <w:sz w:val="28"/>
          <w:szCs w:val="28"/>
        </w:rPr>
      </w:pPr>
      <w:r>
        <w:rPr>
          <w:rStyle w:val="FontStyle13"/>
          <w:color w:val="auto"/>
          <w:sz w:val="28"/>
          <w:szCs w:val="28"/>
        </w:rPr>
        <w:t>заместители</w:t>
      </w:r>
      <w:r w:rsidRPr="007E3106">
        <w:rPr>
          <w:rStyle w:val="FontStyle13"/>
          <w:color w:val="auto"/>
          <w:sz w:val="28"/>
          <w:szCs w:val="28"/>
        </w:rPr>
        <w:t xml:space="preserve"> руководителя федерального органа исполнительной власти</w:t>
      </w:r>
      <w:r w:rsidR="007E5511">
        <w:rPr>
          <w:rStyle w:val="FontStyle13"/>
          <w:color w:val="auto"/>
          <w:sz w:val="28"/>
          <w:szCs w:val="28"/>
        </w:rPr>
        <w:t>.</w:t>
      </w:r>
    </w:p>
    <w:p w14:paraId="135842E2" w14:textId="77777777" w:rsidR="00E15D21" w:rsidRDefault="00E15D21" w:rsidP="00655BCD">
      <w:pPr>
        <w:ind w:firstLine="709"/>
        <w:jc w:val="both"/>
        <w:rPr>
          <w:rStyle w:val="FontStyle13"/>
          <w:color w:val="auto"/>
          <w:sz w:val="28"/>
          <w:szCs w:val="28"/>
        </w:rPr>
      </w:pPr>
      <w:r>
        <w:rPr>
          <w:rStyle w:val="FontStyle13"/>
          <w:color w:val="auto"/>
          <w:sz w:val="28"/>
          <w:szCs w:val="28"/>
        </w:rPr>
        <w:t>10. Структурными элементами плана реализации федерального проекта являются:</w:t>
      </w:r>
    </w:p>
    <w:p w14:paraId="3C0A8C07" w14:textId="4B390FD9" w:rsidR="00E15D21" w:rsidRDefault="00E15D21" w:rsidP="00F41BBE">
      <w:pPr>
        <w:pStyle w:val="a6"/>
        <w:numPr>
          <w:ilvl w:val="0"/>
          <w:numId w:val="16"/>
        </w:numPr>
        <w:ind w:left="0" w:firstLine="709"/>
        <w:jc w:val="both"/>
        <w:rPr>
          <w:rStyle w:val="FontStyle13"/>
          <w:color w:val="auto"/>
          <w:sz w:val="28"/>
          <w:szCs w:val="28"/>
        </w:rPr>
      </w:pPr>
      <w:r>
        <w:rPr>
          <w:rStyle w:val="FontStyle13"/>
          <w:color w:val="auto"/>
          <w:sz w:val="28"/>
          <w:szCs w:val="28"/>
        </w:rPr>
        <w:t>наименование результата, контрольной точки</w:t>
      </w:r>
      <w:r w:rsidR="007E5511">
        <w:rPr>
          <w:rStyle w:val="FontStyle13"/>
          <w:color w:val="auto"/>
          <w:sz w:val="28"/>
          <w:szCs w:val="28"/>
        </w:rPr>
        <w:t>;</w:t>
      </w:r>
    </w:p>
    <w:p w14:paraId="7BAABDA8" w14:textId="13D5FCAC" w:rsidR="00E15D21" w:rsidRDefault="00E15D21" w:rsidP="00F41BBE">
      <w:pPr>
        <w:pStyle w:val="a6"/>
        <w:numPr>
          <w:ilvl w:val="0"/>
          <w:numId w:val="16"/>
        </w:numPr>
        <w:ind w:left="0" w:firstLine="709"/>
        <w:jc w:val="both"/>
        <w:rPr>
          <w:rStyle w:val="FontStyle13"/>
          <w:color w:val="auto"/>
          <w:sz w:val="28"/>
          <w:szCs w:val="28"/>
        </w:rPr>
      </w:pPr>
      <w:r>
        <w:rPr>
          <w:rStyle w:val="FontStyle13"/>
          <w:color w:val="auto"/>
          <w:sz w:val="28"/>
          <w:szCs w:val="28"/>
        </w:rPr>
        <w:t>ответственный исполнитель</w:t>
      </w:r>
      <w:r w:rsidR="007E5511">
        <w:rPr>
          <w:rStyle w:val="FontStyle13"/>
          <w:color w:val="auto"/>
          <w:sz w:val="28"/>
          <w:szCs w:val="28"/>
        </w:rPr>
        <w:t>;</w:t>
      </w:r>
    </w:p>
    <w:p w14:paraId="65528F56" w14:textId="77777777" w:rsidR="00655BCD" w:rsidRDefault="00E15D21" w:rsidP="00F41BBE">
      <w:pPr>
        <w:pStyle w:val="a6"/>
        <w:numPr>
          <w:ilvl w:val="0"/>
          <w:numId w:val="16"/>
        </w:numPr>
        <w:ind w:left="0" w:firstLine="709"/>
        <w:jc w:val="both"/>
        <w:rPr>
          <w:rStyle w:val="FontStyle13"/>
          <w:color w:val="auto"/>
          <w:sz w:val="28"/>
          <w:szCs w:val="28"/>
        </w:rPr>
      </w:pPr>
      <w:r w:rsidRPr="00226CC3">
        <w:rPr>
          <w:rStyle w:val="FontStyle13"/>
          <w:color w:val="auto"/>
          <w:sz w:val="28"/>
          <w:szCs w:val="28"/>
        </w:rPr>
        <w:lastRenderedPageBreak/>
        <w:t>вид документа и характеристика результата</w:t>
      </w:r>
      <w:r w:rsidR="007E5511" w:rsidRPr="00226CC3">
        <w:rPr>
          <w:rStyle w:val="FontStyle13"/>
          <w:color w:val="auto"/>
          <w:sz w:val="28"/>
          <w:szCs w:val="28"/>
        </w:rPr>
        <w:t>;</w:t>
      </w:r>
    </w:p>
    <w:p w14:paraId="177263A3" w14:textId="5FC3604F" w:rsidR="0094371C" w:rsidRPr="00655BCD" w:rsidRDefault="00E15D21" w:rsidP="00F41BBE">
      <w:pPr>
        <w:pStyle w:val="a6"/>
        <w:numPr>
          <w:ilvl w:val="0"/>
          <w:numId w:val="16"/>
        </w:numPr>
        <w:ind w:left="0" w:firstLine="709"/>
        <w:jc w:val="both"/>
        <w:rPr>
          <w:sz w:val="28"/>
          <w:szCs w:val="28"/>
        </w:rPr>
      </w:pPr>
      <w:r w:rsidRPr="00655BCD">
        <w:rPr>
          <w:rStyle w:val="FontStyle13"/>
          <w:color w:val="auto"/>
          <w:sz w:val="28"/>
          <w:szCs w:val="28"/>
        </w:rPr>
        <w:t>срок промежуточного предоставления информации по исполнению контрольной точки.</w:t>
      </w:r>
      <w:r w:rsidRPr="00655BCD" w:rsidDel="00E15D21">
        <w:rPr>
          <w:sz w:val="28"/>
          <w:szCs w:val="28"/>
        </w:rPr>
        <w:t xml:space="preserve"> </w:t>
      </w:r>
    </w:p>
    <w:p w14:paraId="1A6530DE" w14:textId="77777777" w:rsidR="0094371C" w:rsidRPr="00FE0468" w:rsidRDefault="0094371C" w:rsidP="00226CC3">
      <w:pPr>
        <w:jc w:val="both"/>
        <w:rPr>
          <w:rStyle w:val="FontStyle13"/>
          <w:b/>
          <w:sz w:val="28"/>
          <w:szCs w:val="28"/>
        </w:rPr>
      </w:pPr>
      <w:r w:rsidRPr="00FE0468">
        <w:rPr>
          <w:rStyle w:val="FontStyle13"/>
          <w:b/>
          <w:sz w:val="28"/>
          <w:szCs w:val="28"/>
        </w:rPr>
        <w:t>3 вопрос (20 баллов).</w:t>
      </w:r>
    </w:p>
    <w:p w14:paraId="37108785" w14:textId="77777777" w:rsidR="0094371C" w:rsidRPr="00FE0468" w:rsidRDefault="0094371C" w:rsidP="00226CC3">
      <w:pPr>
        <w:jc w:val="both"/>
        <w:rPr>
          <w:color w:val="000000"/>
          <w:sz w:val="28"/>
          <w:szCs w:val="28"/>
        </w:rPr>
      </w:pPr>
      <w:r w:rsidRPr="00FE0468">
        <w:rPr>
          <w:rStyle w:val="FontStyle13"/>
          <w:b/>
          <w:sz w:val="28"/>
          <w:szCs w:val="28"/>
        </w:rPr>
        <w:t>Практико-ориентированное задание</w:t>
      </w:r>
    </w:p>
    <w:p w14:paraId="102BCF1D" w14:textId="21F69F7E" w:rsidR="0094371C" w:rsidRPr="00FE0468" w:rsidRDefault="00973CF8" w:rsidP="00226CC3">
      <w:pPr>
        <w:ind w:firstLine="709"/>
        <w:jc w:val="both"/>
        <w:rPr>
          <w:sz w:val="28"/>
          <w:szCs w:val="28"/>
        </w:rPr>
      </w:pPr>
      <w:r>
        <w:rPr>
          <w:sz w:val="28"/>
          <w:szCs w:val="28"/>
        </w:rPr>
        <w:t>Провести проверку, анализ и оценку реализации государственной программы «Развитие культуры» по итогам 2022 года</w:t>
      </w:r>
      <w:r w:rsidR="0035608F">
        <w:rPr>
          <w:sz w:val="28"/>
          <w:szCs w:val="28"/>
        </w:rPr>
        <w:t xml:space="preserve"> (по ограниченному перечню блоков оценки)</w:t>
      </w:r>
      <w:r>
        <w:rPr>
          <w:sz w:val="28"/>
          <w:szCs w:val="28"/>
        </w:rPr>
        <w:t xml:space="preserve">. Сформировать </w:t>
      </w:r>
      <w:r w:rsidR="0035608F">
        <w:rPr>
          <w:sz w:val="28"/>
          <w:szCs w:val="28"/>
        </w:rPr>
        <w:t>проект заключения об итогах реализации государственной программы (выводы по соответствующим блокам</w:t>
      </w:r>
      <w:r w:rsidR="00E15D21">
        <w:rPr>
          <w:sz w:val="28"/>
          <w:szCs w:val="28"/>
        </w:rPr>
        <w:t xml:space="preserve"> оценки</w:t>
      </w:r>
      <w:r w:rsidR="0035608F">
        <w:rPr>
          <w:sz w:val="28"/>
          <w:szCs w:val="28"/>
        </w:rPr>
        <w:t>).</w:t>
      </w:r>
    </w:p>
    <w:p w14:paraId="47A052B3" w14:textId="77777777" w:rsidR="00001446" w:rsidRPr="00FE0468" w:rsidRDefault="00001446" w:rsidP="00FE402E">
      <w:pPr>
        <w:keepNext/>
        <w:spacing w:before="240" w:line="360" w:lineRule="auto"/>
        <w:ind w:firstLine="709"/>
        <w:jc w:val="both"/>
        <w:outlineLvl w:val="0"/>
        <w:rPr>
          <w:b/>
          <w:sz w:val="24"/>
          <w:szCs w:val="24"/>
        </w:rPr>
      </w:pPr>
    </w:p>
    <w:p w14:paraId="4CE839B5" w14:textId="3166964A" w:rsidR="00DF325C" w:rsidRPr="00FE0468" w:rsidRDefault="00145199" w:rsidP="00FE402E">
      <w:pPr>
        <w:keepNext/>
        <w:spacing w:before="240" w:line="360" w:lineRule="auto"/>
        <w:ind w:firstLine="709"/>
        <w:jc w:val="both"/>
        <w:outlineLvl w:val="0"/>
        <w:rPr>
          <w:b/>
          <w:sz w:val="28"/>
          <w:szCs w:val="28"/>
        </w:rPr>
      </w:pPr>
      <w:r w:rsidRPr="00FE0468">
        <w:rPr>
          <w:b/>
          <w:sz w:val="28"/>
          <w:szCs w:val="28"/>
        </w:rPr>
        <w:t>8</w:t>
      </w:r>
      <w:r w:rsidR="00C52F7B" w:rsidRPr="00FE0468">
        <w:rPr>
          <w:b/>
          <w:sz w:val="28"/>
          <w:szCs w:val="28"/>
        </w:rPr>
        <w:t xml:space="preserve">. </w:t>
      </w:r>
      <w:r w:rsidR="00C52F7B" w:rsidRPr="00FE0468">
        <w:rPr>
          <w:rFonts w:eastAsia="Calibri"/>
          <w:b/>
          <w:bCs/>
          <w:kern w:val="32"/>
          <w:sz w:val="28"/>
          <w:szCs w:val="28"/>
        </w:rPr>
        <w:t>Перечень</w:t>
      </w:r>
      <w:r w:rsidR="00C52F7B" w:rsidRPr="00FE0468">
        <w:rPr>
          <w:b/>
          <w:sz w:val="28"/>
          <w:szCs w:val="28"/>
        </w:rPr>
        <w:t xml:space="preserve"> основной и дополнительной учебной литературы, необходимой для освоения</w:t>
      </w:r>
      <w:r w:rsidR="00CD6F6E" w:rsidRPr="00FE0468">
        <w:rPr>
          <w:b/>
          <w:sz w:val="28"/>
          <w:szCs w:val="28"/>
        </w:rPr>
        <w:t xml:space="preserve"> дисциплины</w:t>
      </w:r>
    </w:p>
    <w:p w14:paraId="1640FB45" w14:textId="77777777" w:rsidR="0002795F" w:rsidRPr="00FE0468" w:rsidRDefault="0002795F" w:rsidP="0002795F">
      <w:pPr>
        <w:spacing w:line="360" w:lineRule="auto"/>
        <w:ind w:firstLine="709"/>
        <w:jc w:val="both"/>
        <w:rPr>
          <w:b/>
          <w:bCs/>
          <w:sz w:val="28"/>
          <w:szCs w:val="28"/>
        </w:rPr>
      </w:pPr>
      <w:r w:rsidRPr="00FE0468">
        <w:rPr>
          <w:b/>
          <w:bCs/>
          <w:sz w:val="28"/>
          <w:szCs w:val="28"/>
        </w:rPr>
        <w:t>а) Нормативно-правовые акты</w:t>
      </w:r>
    </w:p>
    <w:p w14:paraId="262646F4" w14:textId="3F0DFB56" w:rsidR="00AF08DA" w:rsidRPr="00FE0468" w:rsidRDefault="00AF08DA" w:rsidP="00226CC3">
      <w:pPr>
        <w:pStyle w:val="a6"/>
        <w:numPr>
          <w:ilvl w:val="0"/>
          <w:numId w:val="6"/>
        </w:numPr>
        <w:spacing w:line="360" w:lineRule="auto"/>
        <w:ind w:left="0" w:firstLine="851"/>
        <w:jc w:val="both"/>
        <w:rPr>
          <w:sz w:val="28"/>
          <w:szCs w:val="28"/>
        </w:rPr>
      </w:pPr>
      <w:r w:rsidRPr="00FE0468">
        <w:rPr>
          <w:sz w:val="28"/>
          <w:szCs w:val="28"/>
        </w:rPr>
        <w:t>«Бюджетный кодекс Российской Федерации» от 31.07.1998 № 145-ФЗ</w:t>
      </w:r>
      <w:r w:rsidR="000836A3">
        <w:rPr>
          <w:sz w:val="28"/>
          <w:szCs w:val="28"/>
        </w:rPr>
        <w:t xml:space="preserve">. </w:t>
      </w:r>
      <w:r w:rsidRPr="00FE0468">
        <w:rPr>
          <w:sz w:val="28"/>
          <w:szCs w:val="28"/>
        </w:rPr>
        <w:t>http://www.consultant.ru</w:t>
      </w:r>
    </w:p>
    <w:p w14:paraId="6F9F625F" w14:textId="166FF287" w:rsidR="00D51A7C" w:rsidRPr="00FE0468" w:rsidRDefault="00AF08DA" w:rsidP="00226CC3">
      <w:pPr>
        <w:pStyle w:val="a6"/>
        <w:numPr>
          <w:ilvl w:val="0"/>
          <w:numId w:val="6"/>
        </w:numPr>
        <w:spacing w:line="360" w:lineRule="auto"/>
        <w:ind w:left="0" w:firstLine="851"/>
        <w:jc w:val="both"/>
        <w:rPr>
          <w:sz w:val="28"/>
          <w:szCs w:val="28"/>
        </w:rPr>
      </w:pPr>
      <w:r w:rsidRPr="00FE0468">
        <w:rPr>
          <w:sz w:val="28"/>
          <w:szCs w:val="28"/>
        </w:rPr>
        <w:t>Ф</w:t>
      </w:r>
      <w:r w:rsidR="00D51A7C" w:rsidRPr="00FE0468">
        <w:rPr>
          <w:sz w:val="28"/>
          <w:szCs w:val="28"/>
        </w:rPr>
        <w:t>едеральный закон от 28.06.2014 № 172-ФЗ «</w:t>
      </w:r>
      <w:r w:rsidRPr="00FE0468">
        <w:rPr>
          <w:sz w:val="28"/>
          <w:szCs w:val="28"/>
        </w:rPr>
        <w:t>О</w:t>
      </w:r>
      <w:r w:rsidR="00655BCD">
        <w:rPr>
          <w:sz w:val="28"/>
          <w:szCs w:val="28"/>
        </w:rPr>
        <w:t> </w:t>
      </w:r>
      <w:r w:rsidRPr="00FE0468">
        <w:rPr>
          <w:sz w:val="28"/>
          <w:szCs w:val="28"/>
        </w:rPr>
        <w:t>стратегическом план</w:t>
      </w:r>
      <w:r w:rsidR="00D51A7C" w:rsidRPr="00FE0468">
        <w:rPr>
          <w:sz w:val="28"/>
          <w:szCs w:val="28"/>
        </w:rPr>
        <w:t>ировании в Российской Федерации», http://www.consultant.ru</w:t>
      </w:r>
    </w:p>
    <w:p w14:paraId="37DACE23" w14:textId="2D52FCF6" w:rsidR="00A86E5E" w:rsidRPr="00FE0468" w:rsidRDefault="00A86E5E" w:rsidP="00226CC3">
      <w:pPr>
        <w:pStyle w:val="a6"/>
        <w:numPr>
          <w:ilvl w:val="0"/>
          <w:numId w:val="6"/>
        </w:numPr>
        <w:spacing w:line="360" w:lineRule="auto"/>
        <w:ind w:left="0" w:firstLine="851"/>
        <w:jc w:val="both"/>
        <w:rPr>
          <w:sz w:val="28"/>
          <w:szCs w:val="28"/>
        </w:rPr>
      </w:pPr>
      <w:r w:rsidRPr="00FE0468">
        <w:rPr>
          <w:sz w:val="28"/>
          <w:szCs w:val="28"/>
        </w:rPr>
        <w:t>Федеральный закон от 05.04.2013 № 41-ФЗ «О Счетной палате Российской Федерации», http://www.consultant.ru</w:t>
      </w:r>
    </w:p>
    <w:p w14:paraId="1BB4758C" w14:textId="38D8D894" w:rsidR="00AB49EE" w:rsidRPr="00FE0468" w:rsidRDefault="00AB49EE" w:rsidP="00226CC3">
      <w:pPr>
        <w:pStyle w:val="a6"/>
        <w:numPr>
          <w:ilvl w:val="0"/>
          <w:numId w:val="6"/>
        </w:numPr>
        <w:spacing w:line="360" w:lineRule="auto"/>
        <w:ind w:left="0" w:firstLine="851"/>
        <w:jc w:val="both"/>
        <w:rPr>
          <w:sz w:val="28"/>
          <w:szCs w:val="28"/>
        </w:rPr>
      </w:pPr>
      <w:r w:rsidRPr="00FE0468">
        <w:rPr>
          <w:sz w:val="28"/>
          <w:szCs w:val="28"/>
        </w:rPr>
        <w:t>Постановление Правительства РФ от 26.05.2021 № 786 «О системе управления государственными программами Российской Федерации», http://www.consultant.ru</w:t>
      </w:r>
    </w:p>
    <w:p w14:paraId="3AB8BAA9" w14:textId="0873B395" w:rsidR="00AB49EE" w:rsidRPr="00FE0468" w:rsidRDefault="00AB49EE" w:rsidP="00226CC3">
      <w:pPr>
        <w:pStyle w:val="a6"/>
        <w:numPr>
          <w:ilvl w:val="0"/>
          <w:numId w:val="6"/>
        </w:numPr>
        <w:spacing w:line="360" w:lineRule="auto"/>
        <w:ind w:left="0" w:firstLine="851"/>
        <w:jc w:val="both"/>
        <w:rPr>
          <w:sz w:val="28"/>
          <w:szCs w:val="28"/>
        </w:rPr>
      </w:pPr>
      <w:r w:rsidRPr="00FE0468">
        <w:rPr>
          <w:sz w:val="28"/>
          <w:szCs w:val="28"/>
        </w:rPr>
        <w:t>Постановление Правительства РФ от 31.10.2018 № 1288 «Об организации проектной деятельности в Правительстве Российской Федерации», http://www.consultant.ru</w:t>
      </w:r>
    </w:p>
    <w:p w14:paraId="2F1DA88E" w14:textId="500C2D4D" w:rsidR="00A73715" w:rsidRPr="00FE0468" w:rsidRDefault="00A73715" w:rsidP="00226CC3">
      <w:pPr>
        <w:pStyle w:val="a6"/>
        <w:numPr>
          <w:ilvl w:val="0"/>
          <w:numId w:val="6"/>
        </w:numPr>
        <w:spacing w:line="360" w:lineRule="auto"/>
        <w:ind w:left="0" w:firstLine="851"/>
        <w:jc w:val="both"/>
        <w:rPr>
          <w:sz w:val="28"/>
          <w:szCs w:val="28"/>
        </w:rPr>
      </w:pPr>
      <w:r w:rsidRPr="00FE0468">
        <w:rPr>
          <w:sz w:val="28"/>
          <w:szCs w:val="28"/>
        </w:rPr>
        <w:t>Постановление Правительства РФ от 15.05.2023 № 752 «Об утверждении Правил формирования сводного годового доклада о ходе реализации и оценке эффективности государственных программ Российской Федерации и признании утратившими силу некоторых актов Правительства Российской Федерации, http://www.consultant.ru</w:t>
      </w:r>
    </w:p>
    <w:p w14:paraId="5015D9EE" w14:textId="0E15619F" w:rsidR="00AB49EE" w:rsidRPr="00FE0468" w:rsidRDefault="00AB49EE" w:rsidP="00226CC3">
      <w:pPr>
        <w:pStyle w:val="a6"/>
        <w:numPr>
          <w:ilvl w:val="0"/>
          <w:numId w:val="6"/>
        </w:numPr>
        <w:spacing w:line="360" w:lineRule="auto"/>
        <w:ind w:left="0" w:firstLine="851"/>
        <w:jc w:val="both"/>
        <w:rPr>
          <w:sz w:val="28"/>
          <w:szCs w:val="28"/>
        </w:rPr>
      </w:pPr>
      <w:r w:rsidRPr="00FE0468">
        <w:rPr>
          <w:sz w:val="28"/>
          <w:szCs w:val="28"/>
        </w:rPr>
        <w:t>Приказ Минэкономразвития России от 17.08.2021 № 500 «Об утвержде</w:t>
      </w:r>
      <w:r w:rsidRPr="00FE0468">
        <w:rPr>
          <w:sz w:val="28"/>
          <w:szCs w:val="28"/>
        </w:rPr>
        <w:lastRenderedPageBreak/>
        <w:t>нии Методических рекомендаций по разработке и реализации государственных программ Российской Федерации, http://www.consultant.ru</w:t>
      </w:r>
    </w:p>
    <w:p w14:paraId="654EBDF1" w14:textId="5725F39A" w:rsidR="00387190" w:rsidRPr="00FE0468" w:rsidRDefault="00387190" w:rsidP="00226CC3">
      <w:pPr>
        <w:pStyle w:val="a6"/>
        <w:numPr>
          <w:ilvl w:val="0"/>
          <w:numId w:val="6"/>
        </w:numPr>
        <w:spacing w:line="360" w:lineRule="auto"/>
        <w:ind w:left="0" w:firstLine="851"/>
        <w:jc w:val="both"/>
        <w:rPr>
          <w:sz w:val="28"/>
          <w:szCs w:val="28"/>
        </w:rPr>
      </w:pPr>
      <w:r w:rsidRPr="00FE0468">
        <w:rPr>
          <w:sz w:val="28"/>
          <w:szCs w:val="28"/>
        </w:rPr>
        <w:t>Приказ минэкономразвития России от 25.05.2023 № 346 «Об утверждении методики расчета оценки динамики прироста значений показателей государственных программ Российской Федерации и их структурных элементов, http://www.consultant.ru</w:t>
      </w:r>
    </w:p>
    <w:p w14:paraId="6022DAEC" w14:textId="4DE48446" w:rsidR="00A86E5E" w:rsidRPr="00FE0468" w:rsidRDefault="00A86E5E" w:rsidP="00226CC3">
      <w:pPr>
        <w:pStyle w:val="a6"/>
        <w:numPr>
          <w:ilvl w:val="0"/>
          <w:numId w:val="6"/>
        </w:numPr>
        <w:spacing w:line="360" w:lineRule="auto"/>
        <w:ind w:left="0" w:firstLine="851"/>
        <w:jc w:val="both"/>
        <w:rPr>
          <w:sz w:val="28"/>
          <w:szCs w:val="28"/>
        </w:rPr>
      </w:pPr>
      <w:r w:rsidRPr="00FE0468">
        <w:rPr>
          <w:sz w:val="28"/>
          <w:szCs w:val="28"/>
        </w:rPr>
        <w:t>«Регламент Счетной палаты Российской Федерации» (утв. Постановлением Коллегии Счетной палаты РФ от 07.06.2013 № 3ПК), http://www.consultant.ru</w:t>
      </w:r>
    </w:p>
    <w:p w14:paraId="34357124" w14:textId="61033714" w:rsidR="00A86E5E" w:rsidRPr="00FE0468" w:rsidRDefault="00A86E5E" w:rsidP="00226CC3">
      <w:pPr>
        <w:pStyle w:val="a6"/>
        <w:numPr>
          <w:ilvl w:val="0"/>
          <w:numId w:val="6"/>
        </w:numPr>
        <w:spacing w:line="360" w:lineRule="auto"/>
        <w:ind w:left="0" w:firstLine="851"/>
        <w:jc w:val="both"/>
      </w:pPr>
      <w:r w:rsidRPr="00FE0468">
        <w:rPr>
          <w:sz w:val="28"/>
          <w:szCs w:val="28"/>
        </w:rPr>
        <w:t xml:space="preserve">«СГА 101. Стандарт внешнего государственного аудита (контроля). </w:t>
      </w:r>
      <w:r w:rsidR="00655BCD">
        <w:rPr>
          <w:sz w:val="28"/>
          <w:szCs w:val="28"/>
        </w:rPr>
        <w:br/>
      </w:r>
      <w:r w:rsidRPr="00FE0468">
        <w:rPr>
          <w:sz w:val="28"/>
          <w:szCs w:val="28"/>
        </w:rPr>
        <w:t xml:space="preserve">Общие правила проведения контрольного мероприятия» (утв. постановлением Коллегии Счетной палаты РФ от 07.09.2017 № 9ПК), </w:t>
      </w:r>
      <w:hyperlink r:id="rId9" w:history="1">
        <w:r w:rsidRPr="00655BCD">
          <w:rPr>
            <w:sz w:val="28"/>
            <w:szCs w:val="28"/>
          </w:rPr>
          <w:t>http://www.consultant.ru</w:t>
        </w:r>
      </w:hyperlink>
    </w:p>
    <w:p w14:paraId="3C64B846" w14:textId="6245F225" w:rsidR="00D51A7C" w:rsidRPr="00FE0468" w:rsidRDefault="00D51A7C" w:rsidP="00226CC3">
      <w:pPr>
        <w:pStyle w:val="a6"/>
        <w:numPr>
          <w:ilvl w:val="0"/>
          <w:numId w:val="6"/>
        </w:numPr>
        <w:spacing w:line="360" w:lineRule="auto"/>
        <w:ind w:left="0" w:firstLine="851"/>
        <w:jc w:val="both"/>
        <w:rPr>
          <w:sz w:val="28"/>
          <w:szCs w:val="28"/>
        </w:rPr>
      </w:pPr>
      <w:r w:rsidRPr="00FE0468">
        <w:rPr>
          <w:sz w:val="28"/>
          <w:szCs w:val="28"/>
        </w:rPr>
        <w:t xml:space="preserve">«СГА 102. Стандарт внешнего государственного аудита (контроля). </w:t>
      </w:r>
      <w:r w:rsidR="00655BCD">
        <w:rPr>
          <w:sz w:val="28"/>
          <w:szCs w:val="28"/>
        </w:rPr>
        <w:br/>
      </w:r>
      <w:r w:rsidRPr="00FE0468">
        <w:rPr>
          <w:sz w:val="28"/>
          <w:szCs w:val="28"/>
        </w:rPr>
        <w:t xml:space="preserve">Общие правила проведения экспертно-аналитических мероприятий» (утв. постановлением Коллегии Счетной палаты РФ от 20.10.2017 № 12ПК), </w:t>
      </w:r>
      <w:hyperlink r:id="rId10" w:history="1">
        <w:r w:rsidRPr="00FE0468">
          <w:rPr>
            <w:rStyle w:val="afa"/>
            <w:color w:val="auto"/>
            <w:sz w:val="28"/>
            <w:szCs w:val="28"/>
            <w:u w:val="none"/>
          </w:rPr>
          <w:t>http://www.consultant.ru</w:t>
        </w:r>
      </w:hyperlink>
    </w:p>
    <w:p w14:paraId="01425104" w14:textId="3DFBF998" w:rsidR="00A86E5E" w:rsidRPr="00FE0468" w:rsidRDefault="00A86E5E" w:rsidP="00226CC3">
      <w:pPr>
        <w:pStyle w:val="a6"/>
        <w:numPr>
          <w:ilvl w:val="0"/>
          <w:numId w:val="6"/>
        </w:numPr>
        <w:spacing w:line="360" w:lineRule="auto"/>
        <w:ind w:left="0" w:firstLine="851"/>
        <w:jc w:val="both"/>
        <w:rPr>
          <w:sz w:val="28"/>
          <w:szCs w:val="28"/>
        </w:rPr>
      </w:pPr>
      <w:r w:rsidRPr="00FE0468">
        <w:rPr>
          <w:sz w:val="28"/>
          <w:szCs w:val="28"/>
        </w:rPr>
        <w:t xml:space="preserve">«СГА 103. Стандарт внешнего государственного аудита (контроля). </w:t>
      </w:r>
      <w:r w:rsidR="00655BCD">
        <w:rPr>
          <w:sz w:val="28"/>
          <w:szCs w:val="28"/>
        </w:rPr>
        <w:br/>
      </w:r>
      <w:r w:rsidRPr="00FE0468">
        <w:rPr>
          <w:sz w:val="28"/>
          <w:szCs w:val="28"/>
        </w:rPr>
        <w:t xml:space="preserve">Финансовый аудит (контроль)» (утв. постановлением Коллегии Счетной палаты РФ от 25.12.2017 № 14ПК) (ред. от 24.12.2020), </w:t>
      </w:r>
      <w:hyperlink r:id="rId11" w:history="1">
        <w:r w:rsidRPr="00FE0468">
          <w:rPr>
            <w:sz w:val="28"/>
            <w:szCs w:val="28"/>
          </w:rPr>
          <w:t>http://www.consultant.ru</w:t>
        </w:r>
      </w:hyperlink>
    </w:p>
    <w:p w14:paraId="682ABF3F" w14:textId="1F7DBF0F" w:rsidR="00A86E5E" w:rsidRPr="00FE0468" w:rsidRDefault="00A86E5E" w:rsidP="00226CC3">
      <w:pPr>
        <w:pStyle w:val="a6"/>
        <w:numPr>
          <w:ilvl w:val="0"/>
          <w:numId w:val="6"/>
        </w:numPr>
        <w:spacing w:line="360" w:lineRule="auto"/>
        <w:ind w:left="0" w:firstLine="709"/>
        <w:jc w:val="both"/>
        <w:rPr>
          <w:rStyle w:val="afa"/>
          <w:color w:val="auto"/>
          <w:sz w:val="28"/>
          <w:szCs w:val="28"/>
          <w:u w:val="none"/>
        </w:rPr>
      </w:pPr>
      <w:r w:rsidRPr="00FE0468">
        <w:rPr>
          <w:sz w:val="28"/>
          <w:szCs w:val="28"/>
        </w:rPr>
        <w:t xml:space="preserve">«СГА 104. Стандарт внешнего государственного аудита (контроля). Аудит эффективности» (утв. постановлением Коллегии Счетной палаты РФ </w:t>
      </w:r>
      <w:r w:rsidR="00655BCD">
        <w:rPr>
          <w:sz w:val="28"/>
          <w:szCs w:val="28"/>
        </w:rPr>
        <w:br/>
      </w:r>
      <w:r w:rsidRPr="00FE0468">
        <w:rPr>
          <w:sz w:val="28"/>
          <w:szCs w:val="28"/>
        </w:rPr>
        <w:t xml:space="preserve">от 09.02.2021 № 2ПК), </w:t>
      </w:r>
      <w:hyperlink r:id="rId12" w:history="1">
        <w:r w:rsidRPr="00FE0468">
          <w:rPr>
            <w:rStyle w:val="afa"/>
            <w:color w:val="auto"/>
            <w:sz w:val="28"/>
            <w:szCs w:val="28"/>
            <w:u w:val="none"/>
          </w:rPr>
          <w:t>http://www.consultant.ru</w:t>
        </w:r>
      </w:hyperlink>
    </w:p>
    <w:p w14:paraId="44EA68F7" w14:textId="56A390C5" w:rsidR="003871DF" w:rsidRPr="00FE0468" w:rsidRDefault="003871DF" w:rsidP="00226CC3">
      <w:pPr>
        <w:pStyle w:val="a6"/>
        <w:numPr>
          <w:ilvl w:val="0"/>
          <w:numId w:val="6"/>
        </w:numPr>
        <w:spacing w:line="360" w:lineRule="auto"/>
        <w:ind w:left="0" w:firstLine="709"/>
        <w:jc w:val="both"/>
        <w:rPr>
          <w:rStyle w:val="afa"/>
          <w:color w:val="auto"/>
          <w:sz w:val="28"/>
          <w:szCs w:val="28"/>
          <w:u w:val="none"/>
        </w:rPr>
      </w:pPr>
      <w:r w:rsidRPr="00224E67">
        <w:rPr>
          <w:rStyle w:val="afa"/>
          <w:color w:val="auto"/>
          <w:sz w:val="28"/>
          <w:szCs w:val="28"/>
          <w:u w:val="none"/>
        </w:rPr>
        <w:t>«СГА 108. Стандарт внешнего государственного аудита (контроля) Аудит соответствия» (утв. постановлением Кол</w:t>
      </w:r>
      <w:r w:rsidR="00835412" w:rsidRPr="00224E67">
        <w:rPr>
          <w:rStyle w:val="afa"/>
          <w:color w:val="auto"/>
          <w:sz w:val="28"/>
          <w:szCs w:val="28"/>
          <w:u w:val="none"/>
        </w:rPr>
        <w:t xml:space="preserve">легии Счетной палаты РФ </w:t>
      </w:r>
      <w:r w:rsidR="00655BCD">
        <w:rPr>
          <w:rStyle w:val="afa"/>
          <w:color w:val="auto"/>
          <w:sz w:val="28"/>
          <w:szCs w:val="28"/>
          <w:u w:val="none"/>
        </w:rPr>
        <w:br/>
      </w:r>
      <w:r w:rsidR="00835412" w:rsidRPr="00224E67">
        <w:rPr>
          <w:rStyle w:val="afa"/>
          <w:color w:val="auto"/>
          <w:sz w:val="28"/>
          <w:szCs w:val="28"/>
          <w:u w:val="none"/>
        </w:rPr>
        <w:t>от 06.06.2023</w:t>
      </w:r>
      <w:r w:rsidRPr="00224E67">
        <w:rPr>
          <w:rStyle w:val="afa"/>
          <w:color w:val="auto"/>
          <w:sz w:val="28"/>
          <w:szCs w:val="28"/>
          <w:u w:val="none"/>
        </w:rPr>
        <w:t xml:space="preserve"> №</w:t>
      </w:r>
      <w:r w:rsidR="00835412" w:rsidRPr="00224E67">
        <w:rPr>
          <w:rStyle w:val="afa"/>
          <w:color w:val="auto"/>
          <w:sz w:val="28"/>
          <w:szCs w:val="28"/>
          <w:u w:val="none"/>
        </w:rPr>
        <w:t> 6ПК</w:t>
      </w:r>
      <w:r w:rsidRPr="00224E67">
        <w:rPr>
          <w:rStyle w:val="afa"/>
          <w:color w:val="auto"/>
          <w:sz w:val="28"/>
          <w:szCs w:val="28"/>
          <w:u w:val="none"/>
        </w:rPr>
        <w:t>)</w:t>
      </w:r>
      <w:r w:rsidR="00835412" w:rsidRPr="00FE0468">
        <w:rPr>
          <w:sz w:val="28"/>
          <w:szCs w:val="28"/>
        </w:rPr>
        <w:t xml:space="preserve"> , </w:t>
      </w:r>
      <w:hyperlink r:id="rId13" w:history="1">
        <w:r w:rsidR="00835412" w:rsidRPr="00FE0468">
          <w:rPr>
            <w:sz w:val="28"/>
            <w:szCs w:val="28"/>
          </w:rPr>
          <w:t>http://www.consultant.ru</w:t>
        </w:r>
      </w:hyperlink>
    </w:p>
    <w:p w14:paraId="4AF7C7F4" w14:textId="0A362258" w:rsidR="00A86E5E" w:rsidRPr="00FE0468" w:rsidRDefault="00A86E5E" w:rsidP="00226CC3">
      <w:pPr>
        <w:pStyle w:val="a6"/>
        <w:numPr>
          <w:ilvl w:val="0"/>
          <w:numId w:val="6"/>
        </w:numPr>
        <w:spacing w:line="360" w:lineRule="auto"/>
        <w:ind w:left="0" w:firstLine="709"/>
        <w:jc w:val="both"/>
        <w:rPr>
          <w:rStyle w:val="afa"/>
          <w:color w:val="auto"/>
          <w:sz w:val="28"/>
          <w:szCs w:val="28"/>
          <w:u w:val="none"/>
        </w:rPr>
      </w:pPr>
      <w:r w:rsidRPr="00FE0468">
        <w:rPr>
          <w:sz w:val="28"/>
          <w:szCs w:val="28"/>
        </w:rPr>
        <w:t xml:space="preserve">«СГА 201. Стандарт внешнего государственного аудита (контроля). Предварительный аудит формирования федерального бюджета» (утв. постановлением Коллегии Счетной палаты РФ от 21.09.2017 № 11ПК), </w:t>
      </w:r>
      <w:hyperlink r:id="rId14" w:history="1">
        <w:r w:rsidRPr="00FE0468">
          <w:rPr>
            <w:rStyle w:val="afa"/>
            <w:color w:val="auto"/>
            <w:sz w:val="28"/>
            <w:szCs w:val="28"/>
            <w:u w:val="none"/>
          </w:rPr>
          <w:t>http://www.consultant.ru</w:t>
        </w:r>
      </w:hyperlink>
    </w:p>
    <w:p w14:paraId="1350D7DC" w14:textId="0EC80B08" w:rsidR="00A86E5E" w:rsidRPr="00FE0468" w:rsidRDefault="00A86E5E" w:rsidP="00226CC3">
      <w:pPr>
        <w:pStyle w:val="a6"/>
        <w:numPr>
          <w:ilvl w:val="0"/>
          <w:numId w:val="6"/>
        </w:numPr>
        <w:spacing w:line="360" w:lineRule="auto"/>
        <w:ind w:left="0" w:firstLine="709"/>
        <w:jc w:val="both"/>
        <w:rPr>
          <w:sz w:val="28"/>
          <w:szCs w:val="28"/>
        </w:rPr>
      </w:pPr>
      <w:r w:rsidRPr="00FE0468">
        <w:rPr>
          <w:sz w:val="28"/>
          <w:szCs w:val="28"/>
        </w:rPr>
        <w:t xml:space="preserve">«СГА 203. Стандарт внешнего государственного аудита (контроля). </w:t>
      </w:r>
      <w:r w:rsidR="00655BCD">
        <w:rPr>
          <w:sz w:val="28"/>
          <w:szCs w:val="28"/>
        </w:rPr>
        <w:br/>
      </w:r>
      <w:r w:rsidRPr="00FE0468">
        <w:rPr>
          <w:sz w:val="28"/>
          <w:szCs w:val="28"/>
        </w:rPr>
        <w:t xml:space="preserve">Последующий контроль за исполнением федерального бюджета» (утв. постановлением Коллегии Счетной палаты РФ от 21.04.2017 № 3ПК), </w:t>
      </w:r>
      <w:hyperlink r:id="rId15" w:history="1">
        <w:r w:rsidRPr="00FE0468">
          <w:rPr>
            <w:rStyle w:val="afa"/>
            <w:color w:val="auto"/>
            <w:sz w:val="28"/>
            <w:szCs w:val="28"/>
            <w:u w:val="none"/>
          </w:rPr>
          <w:t>http://www.consultant.ru</w:t>
        </w:r>
      </w:hyperlink>
    </w:p>
    <w:p w14:paraId="08315BBA" w14:textId="77777777" w:rsidR="00A86E5E" w:rsidRPr="00FE0468" w:rsidRDefault="00A86E5E" w:rsidP="00226CC3">
      <w:pPr>
        <w:pStyle w:val="a6"/>
        <w:numPr>
          <w:ilvl w:val="0"/>
          <w:numId w:val="6"/>
        </w:numPr>
        <w:spacing w:line="360" w:lineRule="auto"/>
        <w:ind w:left="0" w:firstLine="709"/>
        <w:jc w:val="both"/>
        <w:rPr>
          <w:sz w:val="28"/>
          <w:szCs w:val="28"/>
        </w:rPr>
      </w:pPr>
      <w:r w:rsidRPr="00FE0468">
        <w:rPr>
          <w:sz w:val="28"/>
          <w:szCs w:val="28"/>
        </w:rPr>
        <w:lastRenderedPageBreak/>
        <w:t>Стандарт ISSAI 100 – Основополагающие принципы аудита государственного сектора, https://www.intosai.org/ru/dokumenty/svobodnyi-dostup</w:t>
      </w:r>
    </w:p>
    <w:p w14:paraId="689892E9" w14:textId="77777777" w:rsidR="00A86E5E" w:rsidRPr="00FE0468" w:rsidRDefault="00A86E5E" w:rsidP="00226CC3">
      <w:pPr>
        <w:pStyle w:val="a6"/>
        <w:numPr>
          <w:ilvl w:val="0"/>
          <w:numId w:val="6"/>
        </w:numPr>
        <w:spacing w:line="360" w:lineRule="auto"/>
        <w:ind w:left="0" w:firstLine="709"/>
        <w:jc w:val="both"/>
        <w:rPr>
          <w:sz w:val="28"/>
          <w:szCs w:val="28"/>
        </w:rPr>
      </w:pPr>
      <w:r w:rsidRPr="00FE0468">
        <w:rPr>
          <w:sz w:val="28"/>
          <w:szCs w:val="28"/>
        </w:rPr>
        <w:t>Стандарт ISSAI 200 – Общие принципы финансового аудита, https://www.intosai.org/ru/dokumenty/svobodnyi-dostup</w:t>
      </w:r>
    </w:p>
    <w:p w14:paraId="4048D228" w14:textId="77777777" w:rsidR="00A86E5E" w:rsidRPr="00FE0468" w:rsidRDefault="00A86E5E" w:rsidP="00226CC3">
      <w:pPr>
        <w:pStyle w:val="a6"/>
        <w:numPr>
          <w:ilvl w:val="0"/>
          <w:numId w:val="6"/>
        </w:numPr>
        <w:spacing w:line="360" w:lineRule="auto"/>
        <w:ind w:left="0" w:firstLine="709"/>
        <w:jc w:val="both"/>
        <w:rPr>
          <w:sz w:val="28"/>
          <w:szCs w:val="28"/>
        </w:rPr>
      </w:pPr>
      <w:r w:rsidRPr="00FE0468">
        <w:rPr>
          <w:sz w:val="28"/>
          <w:szCs w:val="28"/>
        </w:rPr>
        <w:t>Стандарт ISSAI 300 – Принципы аудита эффективности, https://www.intosai.org/ru/dokumenty/svobodnyi-dostup</w:t>
      </w:r>
    </w:p>
    <w:p w14:paraId="40BBCC23" w14:textId="5FC3CAD6" w:rsidR="000836A3" w:rsidRDefault="00A86E5E" w:rsidP="000836A3">
      <w:pPr>
        <w:pStyle w:val="a6"/>
        <w:numPr>
          <w:ilvl w:val="0"/>
          <w:numId w:val="6"/>
        </w:numPr>
        <w:spacing w:line="360" w:lineRule="auto"/>
        <w:ind w:left="0" w:firstLine="709"/>
        <w:jc w:val="both"/>
        <w:rPr>
          <w:sz w:val="28"/>
          <w:szCs w:val="28"/>
        </w:rPr>
      </w:pPr>
      <w:r w:rsidRPr="00FE0468">
        <w:rPr>
          <w:sz w:val="28"/>
          <w:szCs w:val="28"/>
        </w:rPr>
        <w:t xml:space="preserve">Стандарт ISSAI 400 – Основополагающие принципы аудита соответствия, </w:t>
      </w:r>
      <w:hyperlink r:id="rId16" w:history="1">
        <w:r w:rsidR="000836A3" w:rsidRPr="00924BB5">
          <w:rPr>
            <w:rStyle w:val="afa"/>
            <w:sz w:val="28"/>
            <w:szCs w:val="28"/>
          </w:rPr>
          <w:t>https://www.intosai.org/ru/dokumenty/svobodnyi-dostup</w:t>
        </w:r>
      </w:hyperlink>
    </w:p>
    <w:p w14:paraId="55780EFF" w14:textId="79E432D6" w:rsidR="000836A3" w:rsidRDefault="000836A3" w:rsidP="000836A3">
      <w:pPr>
        <w:pStyle w:val="a6"/>
        <w:numPr>
          <w:ilvl w:val="0"/>
          <w:numId w:val="6"/>
        </w:numPr>
        <w:spacing w:line="360" w:lineRule="auto"/>
        <w:ind w:left="0" w:firstLine="709"/>
        <w:jc w:val="both"/>
        <w:rPr>
          <w:sz w:val="28"/>
          <w:szCs w:val="28"/>
        </w:rPr>
      </w:pPr>
      <w:r w:rsidRPr="000836A3">
        <w:rPr>
          <w:sz w:val="28"/>
          <w:szCs w:val="28"/>
        </w:rPr>
        <w:t xml:space="preserve">Единые методические рекомендации по подготовке и реализации национальных проектов (программ), федеральных проектов и ведомственных проектов (письмо Аппарата Правительства Российской Федерации от 01.07.2022 № П6-53625) </w:t>
      </w:r>
    </w:p>
    <w:p w14:paraId="0BA6A7C7" w14:textId="6EDC6B18" w:rsidR="000836A3" w:rsidRDefault="000836A3" w:rsidP="000836A3">
      <w:pPr>
        <w:pStyle w:val="a6"/>
        <w:numPr>
          <w:ilvl w:val="0"/>
          <w:numId w:val="6"/>
        </w:numPr>
        <w:spacing w:line="360" w:lineRule="auto"/>
        <w:ind w:left="0" w:firstLine="709"/>
        <w:jc w:val="both"/>
        <w:rPr>
          <w:sz w:val="28"/>
          <w:szCs w:val="28"/>
        </w:rPr>
      </w:pPr>
      <w:r w:rsidRPr="000836A3">
        <w:rPr>
          <w:sz w:val="28"/>
          <w:szCs w:val="28"/>
        </w:rPr>
        <w:t xml:space="preserve">Методика оценки реализации государственных программ Российской Федерации в рамках осуществления последующего контроля за исполнением федерального бюджета, утверждена Коллегией Счетной палаты Российской Федерации (протокол от 28.02.2023 № 9К (1614), </w:t>
      </w:r>
      <w:hyperlink r:id="rId17" w:history="1">
        <w:r w:rsidRPr="00924BB5">
          <w:rPr>
            <w:rStyle w:val="afa"/>
            <w:sz w:val="28"/>
            <w:szCs w:val="28"/>
          </w:rPr>
          <w:t>http://www.ach.gov.ru</w:t>
        </w:r>
      </w:hyperlink>
    </w:p>
    <w:p w14:paraId="3011887C" w14:textId="1FBEE413" w:rsidR="000836A3" w:rsidRDefault="000836A3" w:rsidP="000836A3">
      <w:pPr>
        <w:pStyle w:val="a6"/>
        <w:numPr>
          <w:ilvl w:val="0"/>
          <w:numId w:val="6"/>
        </w:numPr>
        <w:spacing w:line="360" w:lineRule="auto"/>
        <w:ind w:left="0" w:firstLine="709"/>
        <w:jc w:val="both"/>
        <w:rPr>
          <w:sz w:val="28"/>
          <w:szCs w:val="28"/>
        </w:rPr>
      </w:pPr>
      <w:r w:rsidRPr="000836A3">
        <w:rPr>
          <w:sz w:val="28"/>
          <w:szCs w:val="28"/>
        </w:rPr>
        <w:t xml:space="preserve">«Методические указания по проведению экспертизы проектов государственных программ Российской Федерации» (утв. Коллегией Счетной палаты РФ, протокол от 22.12.2022 № 80К (1605), </w:t>
      </w:r>
      <w:hyperlink r:id="rId18" w:history="1">
        <w:r w:rsidRPr="00924BB5">
          <w:rPr>
            <w:rStyle w:val="afa"/>
            <w:sz w:val="28"/>
            <w:szCs w:val="28"/>
          </w:rPr>
          <w:t>http://www.ach.gov.ru</w:t>
        </w:r>
      </w:hyperlink>
    </w:p>
    <w:p w14:paraId="6439FE76" w14:textId="65BA1DAE" w:rsidR="000836A3" w:rsidRPr="000836A3" w:rsidRDefault="000836A3" w:rsidP="000836A3">
      <w:pPr>
        <w:pStyle w:val="a6"/>
        <w:numPr>
          <w:ilvl w:val="0"/>
          <w:numId w:val="6"/>
        </w:numPr>
        <w:spacing w:line="360" w:lineRule="auto"/>
        <w:ind w:left="0" w:firstLine="709"/>
        <w:jc w:val="both"/>
        <w:rPr>
          <w:sz w:val="28"/>
          <w:szCs w:val="28"/>
        </w:rPr>
      </w:pPr>
      <w:r w:rsidRPr="000836A3">
        <w:rPr>
          <w:sz w:val="28"/>
          <w:szCs w:val="28"/>
        </w:rPr>
        <w:t>«Методические рекомендации по применению аудита эффективности» (утв. Коллегией Счетной палаты РФ, протокол от 28.09.2021 № 63К (1506) (вместе с «Рекомендуемым порядком действий в процессе организации и в ходе проведения контрольного (экспертно-аналитического) мероприятия с применением аудита эффективности»), http://www.ach.gov.ru</w:t>
      </w:r>
    </w:p>
    <w:p w14:paraId="134E4DC9" w14:textId="77777777" w:rsidR="0002795F" w:rsidRPr="00FE0468" w:rsidRDefault="0002795F" w:rsidP="0002795F">
      <w:pPr>
        <w:spacing w:line="360" w:lineRule="auto"/>
        <w:ind w:firstLine="709"/>
        <w:jc w:val="both"/>
        <w:rPr>
          <w:b/>
          <w:bCs/>
          <w:sz w:val="28"/>
          <w:szCs w:val="28"/>
        </w:rPr>
      </w:pPr>
      <w:r w:rsidRPr="00FE0468">
        <w:rPr>
          <w:b/>
          <w:bCs/>
          <w:sz w:val="28"/>
          <w:szCs w:val="28"/>
        </w:rPr>
        <w:t>б) Основная литература</w:t>
      </w:r>
    </w:p>
    <w:p w14:paraId="3D19704F" w14:textId="6F8BE36B" w:rsidR="00637A65" w:rsidRPr="00FE0468" w:rsidRDefault="00637A65" w:rsidP="00226CC3">
      <w:pPr>
        <w:pStyle w:val="a6"/>
        <w:numPr>
          <w:ilvl w:val="0"/>
          <w:numId w:val="3"/>
        </w:numPr>
        <w:spacing w:line="360" w:lineRule="auto"/>
        <w:ind w:left="0" w:firstLine="709"/>
        <w:jc w:val="both"/>
        <w:rPr>
          <w:sz w:val="28"/>
          <w:szCs w:val="28"/>
        </w:rPr>
      </w:pPr>
      <w:proofErr w:type="spellStart"/>
      <w:r w:rsidRPr="00FE0468">
        <w:rPr>
          <w:sz w:val="28"/>
          <w:szCs w:val="28"/>
        </w:rPr>
        <w:t>Саунин</w:t>
      </w:r>
      <w:proofErr w:type="spellEnd"/>
      <w:r w:rsidRPr="00FE0468">
        <w:rPr>
          <w:sz w:val="28"/>
          <w:szCs w:val="28"/>
        </w:rPr>
        <w:t>, А.</w:t>
      </w:r>
      <w:r w:rsidR="00224E67">
        <w:rPr>
          <w:sz w:val="28"/>
          <w:szCs w:val="28"/>
        </w:rPr>
        <w:t> </w:t>
      </w:r>
      <w:r w:rsidRPr="00FE0468">
        <w:rPr>
          <w:sz w:val="28"/>
          <w:szCs w:val="28"/>
        </w:rPr>
        <w:t>Н.</w:t>
      </w:r>
      <w:r w:rsidR="00224E67">
        <w:rPr>
          <w:sz w:val="28"/>
          <w:szCs w:val="28"/>
        </w:rPr>
        <w:t> </w:t>
      </w:r>
      <w:r w:rsidRPr="00FE0468">
        <w:rPr>
          <w:sz w:val="28"/>
          <w:szCs w:val="28"/>
        </w:rPr>
        <w:t>Государственный аудит / А.</w:t>
      </w:r>
      <w:r w:rsidR="00224E67">
        <w:rPr>
          <w:sz w:val="28"/>
          <w:szCs w:val="28"/>
        </w:rPr>
        <w:t> </w:t>
      </w:r>
      <w:r w:rsidRPr="00FE0468">
        <w:rPr>
          <w:sz w:val="28"/>
          <w:szCs w:val="28"/>
        </w:rPr>
        <w:t>Н.</w:t>
      </w:r>
      <w:r w:rsidR="00224E67">
        <w:rPr>
          <w:sz w:val="28"/>
          <w:szCs w:val="28"/>
        </w:rPr>
        <w:t> </w:t>
      </w:r>
      <w:proofErr w:type="spellStart"/>
      <w:r w:rsidRPr="00FE0468">
        <w:rPr>
          <w:sz w:val="28"/>
          <w:szCs w:val="28"/>
        </w:rPr>
        <w:t>Саунин</w:t>
      </w:r>
      <w:proofErr w:type="spellEnd"/>
      <w:r w:rsidRPr="00FE0468">
        <w:rPr>
          <w:sz w:val="28"/>
          <w:szCs w:val="28"/>
        </w:rPr>
        <w:t>; Московский гос.</w:t>
      </w:r>
      <w:r w:rsidR="00224E67">
        <w:rPr>
          <w:sz w:val="28"/>
          <w:szCs w:val="28"/>
        </w:rPr>
        <w:t> </w:t>
      </w:r>
      <w:r w:rsidRPr="00FE0468">
        <w:rPr>
          <w:sz w:val="28"/>
          <w:szCs w:val="28"/>
        </w:rPr>
        <w:t>ун-т им. М.</w:t>
      </w:r>
      <w:r w:rsidR="00224E67">
        <w:rPr>
          <w:sz w:val="28"/>
          <w:szCs w:val="28"/>
        </w:rPr>
        <w:t> </w:t>
      </w:r>
      <w:r w:rsidRPr="00FE0468">
        <w:rPr>
          <w:sz w:val="28"/>
          <w:szCs w:val="28"/>
        </w:rPr>
        <w:t>В.</w:t>
      </w:r>
      <w:r w:rsidR="00224E67">
        <w:rPr>
          <w:sz w:val="28"/>
          <w:szCs w:val="28"/>
        </w:rPr>
        <w:t> </w:t>
      </w:r>
      <w:r w:rsidRPr="00FE0468">
        <w:rPr>
          <w:sz w:val="28"/>
          <w:szCs w:val="28"/>
        </w:rPr>
        <w:t>Ломоносова, Высшая шк. гос. управления. — 2-е изд., стер. — Москва: Изд-во Московского ун-та, 2019. — 481 с. — НЭБ E-Library. —URL:</w:t>
      </w:r>
      <w:hyperlink r:id="rId19">
        <w:r w:rsidRPr="00FE0468">
          <w:rPr>
            <w:sz w:val="28"/>
            <w:szCs w:val="28"/>
          </w:rPr>
          <w:t>https://www.elibrary.ru/download/elibrary_48725208_48940713.pdf</w:t>
        </w:r>
      </w:hyperlink>
      <w:r w:rsidRPr="00FE0468">
        <w:rPr>
          <w:sz w:val="28"/>
          <w:szCs w:val="28"/>
        </w:rPr>
        <w:t xml:space="preserve"> (дата обращения: 05.06.2023). — Текст: электронный.</w:t>
      </w:r>
    </w:p>
    <w:p w14:paraId="38F8D53E" w14:textId="06C6E50F" w:rsidR="00637A65" w:rsidRPr="00FE0468" w:rsidRDefault="00637A65" w:rsidP="00226CC3">
      <w:pPr>
        <w:pStyle w:val="a6"/>
        <w:numPr>
          <w:ilvl w:val="0"/>
          <w:numId w:val="3"/>
        </w:numPr>
        <w:spacing w:line="360" w:lineRule="auto"/>
        <w:ind w:left="0" w:firstLine="709"/>
        <w:jc w:val="both"/>
        <w:rPr>
          <w:sz w:val="28"/>
          <w:szCs w:val="28"/>
        </w:rPr>
      </w:pPr>
      <w:r w:rsidRPr="00FE0468">
        <w:rPr>
          <w:sz w:val="28"/>
          <w:szCs w:val="28"/>
        </w:rPr>
        <w:lastRenderedPageBreak/>
        <w:t>Сердюк, В. Н. Государственный финансовый аудит: учеб.-</w:t>
      </w:r>
      <w:proofErr w:type="spellStart"/>
      <w:r w:rsidRPr="00FE0468">
        <w:rPr>
          <w:sz w:val="28"/>
          <w:szCs w:val="28"/>
        </w:rPr>
        <w:t>методич</w:t>
      </w:r>
      <w:proofErr w:type="spellEnd"/>
      <w:r w:rsidRPr="00FE0468">
        <w:rPr>
          <w:sz w:val="28"/>
          <w:szCs w:val="28"/>
        </w:rPr>
        <w:t xml:space="preserve">. пособие / В. Н. Сердюк; Донецкий нац. ун-т. — Донецк: </w:t>
      </w:r>
      <w:proofErr w:type="spellStart"/>
      <w:r w:rsidRPr="00FE0468">
        <w:rPr>
          <w:sz w:val="28"/>
          <w:szCs w:val="28"/>
        </w:rPr>
        <w:t>ДонНУ</w:t>
      </w:r>
      <w:proofErr w:type="spellEnd"/>
      <w:r w:rsidRPr="00FE0468">
        <w:rPr>
          <w:sz w:val="28"/>
          <w:szCs w:val="28"/>
        </w:rPr>
        <w:t xml:space="preserve">, 2021. — 249 с. — ЭБС Лань. — URL: </w:t>
      </w:r>
      <w:hyperlink r:id="rId20">
        <w:r w:rsidRPr="00FE0468">
          <w:rPr>
            <w:sz w:val="28"/>
            <w:szCs w:val="28"/>
          </w:rPr>
          <w:t>https://e.lanbook.com/book/179978</w:t>
        </w:r>
      </w:hyperlink>
      <w:r w:rsidRPr="00FE0468">
        <w:rPr>
          <w:sz w:val="28"/>
          <w:szCs w:val="28"/>
        </w:rPr>
        <w:t xml:space="preserve"> (дата обращения: 05.06.2023). — Текст: электронный</w:t>
      </w:r>
    </w:p>
    <w:p w14:paraId="0BCD0892" w14:textId="6BAD2278" w:rsidR="00637A65" w:rsidRPr="00FE0468" w:rsidRDefault="00637A65" w:rsidP="00226CC3">
      <w:pPr>
        <w:pStyle w:val="a6"/>
        <w:numPr>
          <w:ilvl w:val="0"/>
          <w:numId w:val="3"/>
        </w:numPr>
        <w:spacing w:line="360" w:lineRule="auto"/>
        <w:ind w:left="0" w:firstLine="709"/>
        <w:jc w:val="both"/>
        <w:rPr>
          <w:sz w:val="28"/>
          <w:szCs w:val="28"/>
        </w:rPr>
      </w:pPr>
      <w:proofErr w:type="spellStart"/>
      <w:r w:rsidRPr="00FE0468">
        <w:rPr>
          <w:sz w:val="28"/>
          <w:szCs w:val="28"/>
        </w:rPr>
        <w:t>Низомов</w:t>
      </w:r>
      <w:proofErr w:type="spellEnd"/>
      <w:r w:rsidRPr="00FE0468">
        <w:rPr>
          <w:sz w:val="28"/>
          <w:szCs w:val="28"/>
        </w:rPr>
        <w:t xml:space="preserve">, С. Ф. Развитие государственного аудита в условиях цифровизации экономики: теория и практика: [учебник] / С. Ф. </w:t>
      </w:r>
      <w:proofErr w:type="spellStart"/>
      <w:r w:rsidRPr="00FE0468">
        <w:rPr>
          <w:sz w:val="28"/>
          <w:szCs w:val="28"/>
        </w:rPr>
        <w:t>Низомов</w:t>
      </w:r>
      <w:proofErr w:type="spellEnd"/>
      <w:r w:rsidRPr="00FE0468">
        <w:rPr>
          <w:sz w:val="28"/>
          <w:szCs w:val="28"/>
        </w:rPr>
        <w:t xml:space="preserve">, Ф. Д. </w:t>
      </w:r>
      <w:proofErr w:type="spellStart"/>
      <w:r w:rsidRPr="00FE0468">
        <w:rPr>
          <w:sz w:val="28"/>
          <w:szCs w:val="28"/>
        </w:rPr>
        <w:t>Зокирова</w:t>
      </w:r>
      <w:proofErr w:type="spellEnd"/>
      <w:r w:rsidRPr="00FE0468">
        <w:rPr>
          <w:sz w:val="28"/>
          <w:szCs w:val="28"/>
        </w:rPr>
        <w:t xml:space="preserve">, Д. А. </w:t>
      </w:r>
      <w:proofErr w:type="spellStart"/>
      <w:r w:rsidRPr="00FE0468">
        <w:rPr>
          <w:sz w:val="28"/>
          <w:szCs w:val="28"/>
        </w:rPr>
        <w:t>Давлатзода</w:t>
      </w:r>
      <w:proofErr w:type="spellEnd"/>
      <w:r w:rsidRPr="00FE0468">
        <w:rPr>
          <w:sz w:val="28"/>
          <w:szCs w:val="28"/>
        </w:rPr>
        <w:t xml:space="preserve">. — </w:t>
      </w:r>
      <w:proofErr w:type="spellStart"/>
      <w:r w:rsidRPr="00FE0468">
        <w:rPr>
          <w:sz w:val="28"/>
          <w:szCs w:val="28"/>
        </w:rPr>
        <w:t>Душамбе</w:t>
      </w:r>
      <w:proofErr w:type="spellEnd"/>
      <w:r w:rsidRPr="00FE0468">
        <w:rPr>
          <w:sz w:val="28"/>
          <w:szCs w:val="28"/>
        </w:rPr>
        <w:t>, 2022. — 159 с. — НЭБ E-Library. —URL: https://www.elibrary.ru/download/elibrary_49180163_38599831.pdf (дата обращения: 05.06.2023). — Текст: электронный.</w:t>
      </w:r>
    </w:p>
    <w:p w14:paraId="219BF48F" w14:textId="1B926F2D" w:rsidR="002D13E1" w:rsidRPr="00FE0468" w:rsidRDefault="002D13E1" w:rsidP="00226CC3">
      <w:pPr>
        <w:pStyle w:val="a6"/>
        <w:widowControl/>
        <w:numPr>
          <w:ilvl w:val="0"/>
          <w:numId w:val="3"/>
        </w:numPr>
        <w:suppressAutoHyphens/>
        <w:autoSpaceDE/>
        <w:autoSpaceDN/>
        <w:adjustRightInd/>
        <w:spacing w:line="360" w:lineRule="auto"/>
        <w:ind w:left="0" w:firstLine="709"/>
        <w:contextualSpacing/>
        <w:jc w:val="both"/>
        <w:rPr>
          <w:sz w:val="28"/>
          <w:szCs w:val="28"/>
        </w:rPr>
      </w:pPr>
      <w:r w:rsidRPr="00FE0468">
        <w:rPr>
          <w:sz w:val="28"/>
          <w:szCs w:val="28"/>
        </w:rPr>
        <w:t xml:space="preserve">Сергеев, Л. И. Государственный аудит учеб. для вузов / Л. И. Сергеев. — Москва: </w:t>
      </w:r>
      <w:proofErr w:type="spellStart"/>
      <w:r w:rsidRPr="00FE0468">
        <w:rPr>
          <w:sz w:val="28"/>
          <w:szCs w:val="28"/>
        </w:rPr>
        <w:t>Юрайт</w:t>
      </w:r>
      <w:proofErr w:type="spellEnd"/>
      <w:r w:rsidRPr="00FE0468">
        <w:rPr>
          <w:sz w:val="28"/>
          <w:szCs w:val="28"/>
        </w:rPr>
        <w:t xml:space="preserve">, 2023. — 271 с. — (Высшее образование). — ISBN 978-5-534-12932-8. — Образовательная платформа </w:t>
      </w:r>
      <w:proofErr w:type="spellStart"/>
      <w:r w:rsidRPr="00FE0468">
        <w:rPr>
          <w:sz w:val="28"/>
          <w:szCs w:val="28"/>
        </w:rPr>
        <w:t>Юрайт</w:t>
      </w:r>
      <w:proofErr w:type="spellEnd"/>
      <w:r w:rsidRPr="00FE0468">
        <w:rPr>
          <w:sz w:val="28"/>
          <w:szCs w:val="28"/>
        </w:rPr>
        <w:t xml:space="preserve">. — URL: </w:t>
      </w:r>
      <w:hyperlink r:id="rId21" w:tgtFrame="_blank">
        <w:r w:rsidRPr="00FE0468">
          <w:rPr>
            <w:sz w:val="28"/>
            <w:szCs w:val="28"/>
          </w:rPr>
          <w:t>https://urait.ru/bcode/518913</w:t>
        </w:r>
      </w:hyperlink>
      <w:r w:rsidRPr="00FE0468">
        <w:rPr>
          <w:sz w:val="28"/>
          <w:szCs w:val="28"/>
        </w:rPr>
        <w:t xml:space="preserve"> (дата обращения: 01.06.2023). — Текст: электронный.</w:t>
      </w:r>
    </w:p>
    <w:p w14:paraId="0A27DA2C" w14:textId="6DCF760D" w:rsidR="00637A65" w:rsidRPr="00FE0468" w:rsidRDefault="00637A65" w:rsidP="00637A65">
      <w:pPr>
        <w:pStyle w:val="a6"/>
        <w:spacing w:line="360" w:lineRule="auto"/>
        <w:ind w:left="709"/>
        <w:jc w:val="both"/>
        <w:rPr>
          <w:b/>
          <w:bCs/>
          <w:sz w:val="28"/>
          <w:szCs w:val="28"/>
        </w:rPr>
      </w:pPr>
      <w:r w:rsidRPr="00FE0468">
        <w:rPr>
          <w:b/>
          <w:bCs/>
          <w:sz w:val="28"/>
          <w:szCs w:val="28"/>
        </w:rPr>
        <w:t>в) Дополнительная литература</w:t>
      </w:r>
    </w:p>
    <w:p w14:paraId="35E9804F" w14:textId="0FAD3D3A" w:rsidR="00637A65" w:rsidRPr="00FE0468" w:rsidRDefault="00637A65" w:rsidP="00226CC3">
      <w:pPr>
        <w:pStyle w:val="a6"/>
        <w:numPr>
          <w:ilvl w:val="0"/>
          <w:numId w:val="7"/>
        </w:numPr>
        <w:spacing w:line="360" w:lineRule="auto"/>
        <w:ind w:left="0" w:firstLine="709"/>
        <w:jc w:val="both"/>
        <w:rPr>
          <w:sz w:val="28"/>
          <w:szCs w:val="28"/>
        </w:rPr>
      </w:pPr>
      <w:r w:rsidRPr="00FE0468">
        <w:rPr>
          <w:sz w:val="28"/>
          <w:szCs w:val="28"/>
        </w:rPr>
        <w:t>Государственный контроль в финансово-бюджетной сфере: учеб. пособие / Э. А. Исаев, С. А. А</w:t>
      </w:r>
      <w:r w:rsidR="00224E67">
        <w:rPr>
          <w:sz w:val="28"/>
          <w:szCs w:val="28"/>
        </w:rPr>
        <w:t>ндреев, И. М. Ванькович [и др.]</w:t>
      </w:r>
      <w:r w:rsidRPr="00FE0468">
        <w:rPr>
          <w:sz w:val="28"/>
          <w:szCs w:val="28"/>
        </w:rPr>
        <w:t>; под ре</w:t>
      </w:r>
      <w:r w:rsidR="00224E67">
        <w:rPr>
          <w:sz w:val="28"/>
          <w:szCs w:val="28"/>
        </w:rPr>
        <w:t>д. Р. Е. Артюхина, Э. А. Исаева</w:t>
      </w:r>
      <w:r w:rsidRPr="00FE0468">
        <w:rPr>
          <w:sz w:val="28"/>
          <w:szCs w:val="28"/>
        </w:rPr>
        <w:t xml:space="preserve">; </w:t>
      </w:r>
      <w:proofErr w:type="spellStart"/>
      <w:r w:rsidRPr="00FE0468">
        <w:rPr>
          <w:sz w:val="28"/>
          <w:szCs w:val="28"/>
        </w:rPr>
        <w:t>Финуниверситет</w:t>
      </w:r>
      <w:proofErr w:type="spellEnd"/>
      <w:r w:rsidRPr="00FE0468">
        <w:rPr>
          <w:sz w:val="28"/>
          <w:szCs w:val="28"/>
        </w:rPr>
        <w:t>. — Москва: Прометей, 2023. — 648 с. — ISBN 978-5-00172-401-8. — ЭБС Лань. — URL: https://e.lanbook.com/book/323891 (</w:t>
      </w:r>
      <w:r w:rsidR="00224E67">
        <w:rPr>
          <w:sz w:val="28"/>
          <w:szCs w:val="28"/>
        </w:rPr>
        <w:t xml:space="preserve">дата обращения: 01.06.2023). — </w:t>
      </w:r>
      <w:r w:rsidRPr="00FE0468">
        <w:rPr>
          <w:sz w:val="28"/>
          <w:szCs w:val="28"/>
        </w:rPr>
        <w:t>Текст: электронный.</w:t>
      </w:r>
    </w:p>
    <w:p w14:paraId="0EDC264D" w14:textId="77777777" w:rsidR="00DB15A6" w:rsidRPr="00FE0468" w:rsidRDefault="00DB15A6" w:rsidP="00226CC3">
      <w:pPr>
        <w:widowControl/>
        <w:numPr>
          <w:ilvl w:val="0"/>
          <w:numId w:val="7"/>
        </w:numPr>
        <w:suppressAutoHyphens/>
        <w:autoSpaceDE/>
        <w:autoSpaceDN/>
        <w:adjustRightInd/>
        <w:spacing w:line="360" w:lineRule="auto"/>
        <w:ind w:left="0" w:firstLine="709"/>
        <w:jc w:val="both"/>
        <w:rPr>
          <w:sz w:val="28"/>
          <w:szCs w:val="28"/>
        </w:rPr>
      </w:pPr>
      <w:r w:rsidRPr="00FE0468">
        <w:rPr>
          <w:sz w:val="28"/>
          <w:szCs w:val="28"/>
        </w:rPr>
        <w:t xml:space="preserve">Артюхин, Р. Е.  Государственный финансовый контроль: федеральные институты: учеб. пособие / Р. Е. Артюхин, А. Н. Козырин, А. А. </w:t>
      </w:r>
      <w:proofErr w:type="spellStart"/>
      <w:r w:rsidRPr="00FE0468">
        <w:rPr>
          <w:sz w:val="28"/>
          <w:szCs w:val="28"/>
        </w:rPr>
        <w:t>Ялбулганов</w:t>
      </w:r>
      <w:proofErr w:type="spellEnd"/>
      <w:r w:rsidRPr="00FE0468">
        <w:rPr>
          <w:sz w:val="28"/>
          <w:szCs w:val="28"/>
        </w:rPr>
        <w:t>; под ред. А. Н. Козырина. — Москва: Норма: ИНФРА-М, 2023. — 216 с. — ISBN 978-5-00156-283-2. — ЭБС Znanium.com. — URL: https://znanium.com/catalog/product/1915618 (дата обращения: 01.06.2023). — Текст: электронный.</w:t>
      </w:r>
    </w:p>
    <w:p w14:paraId="2CAB9D4B" w14:textId="77777777" w:rsidR="00DB15A6" w:rsidRPr="00FE0468" w:rsidRDefault="00DB15A6" w:rsidP="00226CC3">
      <w:pPr>
        <w:widowControl/>
        <w:numPr>
          <w:ilvl w:val="0"/>
          <w:numId w:val="7"/>
        </w:numPr>
        <w:suppressAutoHyphens/>
        <w:autoSpaceDE/>
        <w:autoSpaceDN/>
        <w:adjustRightInd/>
        <w:spacing w:line="360" w:lineRule="auto"/>
        <w:ind w:left="0" w:firstLine="709"/>
        <w:jc w:val="both"/>
        <w:rPr>
          <w:sz w:val="28"/>
          <w:szCs w:val="28"/>
        </w:rPr>
      </w:pPr>
      <w:r w:rsidRPr="00FE0468">
        <w:rPr>
          <w:sz w:val="28"/>
          <w:szCs w:val="28"/>
        </w:rPr>
        <w:t xml:space="preserve">Государственный финансовый контроль: учеб. пособие / И. В. </w:t>
      </w:r>
      <w:proofErr w:type="spellStart"/>
      <w:r w:rsidRPr="00FE0468">
        <w:rPr>
          <w:sz w:val="28"/>
          <w:szCs w:val="28"/>
        </w:rPr>
        <w:t>Сименко</w:t>
      </w:r>
      <w:proofErr w:type="spellEnd"/>
      <w:r w:rsidRPr="00FE0468">
        <w:rPr>
          <w:sz w:val="28"/>
          <w:szCs w:val="28"/>
        </w:rPr>
        <w:t xml:space="preserve">, Л. А. Сухарева, И. Н. </w:t>
      </w:r>
      <w:proofErr w:type="spellStart"/>
      <w:r w:rsidRPr="00FE0468">
        <w:rPr>
          <w:sz w:val="28"/>
          <w:szCs w:val="28"/>
        </w:rPr>
        <w:t>Пальцун</w:t>
      </w:r>
      <w:proofErr w:type="spellEnd"/>
      <w:r w:rsidRPr="00FE0468">
        <w:rPr>
          <w:sz w:val="28"/>
          <w:szCs w:val="28"/>
        </w:rPr>
        <w:t xml:space="preserve">, Т. В. Федченко; Донецкий нац. ун-т экономики и торговли им. М. Туган-Барановского. — Донецк: </w:t>
      </w:r>
      <w:proofErr w:type="spellStart"/>
      <w:r w:rsidRPr="00FE0468">
        <w:rPr>
          <w:sz w:val="28"/>
          <w:szCs w:val="28"/>
        </w:rPr>
        <w:t>ДонНУЭТ</w:t>
      </w:r>
      <w:proofErr w:type="spellEnd"/>
      <w:r w:rsidRPr="00FE0468">
        <w:rPr>
          <w:sz w:val="28"/>
          <w:szCs w:val="28"/>
        </w:rPr>
        <w:t xml:space="preserve"> им. Туган-Барановского, 2020. — 295 с. — ЭБС Лань. — URL: https://e.lanbook.com/book/202712 (дата обращения: 01.06.2023). —  Текст: электронный.</w:t>
      </w:r>
    </w:p>
    <w:p w14:paraId="4FB9CD11" w14:textId="77777777" w:rsidR="00C52F7B" w:rsidRPr="00FE0468" w:rsidRDefault="00145199" w:rsidP="00FE402E">
      <w:pPr>
        <w:keepNext/>
        <w:spacing w:before="240" w:line="360" w:lineRule="auto"/>
        <w:ind w:firstLine="709"/>
        <w:jc w:val="both"/>
        <w:outlineLvl w:val="0"/>
        <w:rPr>
          <w:b/>
          <w:bCs/>
          <w:sz w:val="28"/>
          <w:szCs w:val="28"/>
        </w:rPr>
      </w:pPr>
      <w:r w:rsidRPr="00FE0468">
        <w:rPr>
          <w:b/>
          <w:sz w:val="28"/>
          <w:szCs w:val="28"/>
        </w:rPr>
        <w:lastRenderedPageBreak/>
        <w:t>9</w:t>
      </w:r>
      <w:r w:rsidR="00C52F7B" w:rsidRPr="00FE0468">
        <w:rPr>
          <w:b/>
          <w:sz w:val="28"/>
          <w:szCs w:val="28"/>
        </w:rPr>
        <w:t xml:space="preserve">. </w:t>
      </w:r>
      <w:r w:rsidR="00C52F7B" w:rsidRPr="00FE0468">
        <w:rPr>
          <w:rFonts w:eastAsia="Calibri"/>
          <w:b/>
          <w:bCs/>
          <w:kern w:val="32"/>
          <w:sz w:val="28"/>
          <w:szCs w:val="28"/>
        </w:rPr>
        <w:t>Перечень</w:t>
      </w:r>
      <w:r w:rsidR="00C52F7B" w:rsidRPr="00FE0468">
        <w:rPr>
          <w:b/>
          <w:bCs/>
          <w:sz w:val="28"/>
          <w:szCs w:val="28"/>
        </w:rPr>
        <w:t xml:space="preserve"> ресурсов информационно-телекоммуникационной сети «Интернет», необходимых для освоения </w:t>
      </w:r>
      <w:r w:rsidR="00504556" w:rsidRPr="00FE0468">
        <w:rPr>
          <w:b/>
          <w:bCs/>
          <w:sz w:val="28"/>
          <w:szCs w:val="28"/>
        </w:rPr>
        <w:t>дисциплины</w:t>
      </w:r>
    </w:p>
    <w:p w14:paraId="6FE5B6B3" w14:textId="77777777" w:rsidR="00A53AC7" w:rsidRPr="00FE0468" w:rsidRDefault="00A53AC7" w:rsidP="00226CC3">
      <w:pPr>
        <w:pStyle w:val="a6"/>
        <w:keepNext/>
        <w:numPr>
          <w:ilvl w:val="0"/>
          <w:numId w:val="2"/>
        </w:numPr>
        <w:spacing w:line="360" w:lineRule="auto"/>
        <w:jc w:val="both"/>
        <w:rPr>
          <w:sz w:val="28"/>
          <w:szCs w:val="28"/>
        </w:rPr>
      </w:pPr>
      <w:r w:rsidRPr="00FE0468">
        <w:rPr>
          <w:sz w:val="28"/>
          <w:szCs w:val="28"/>
        </w:rPr>
        <w:t>Официальный сайт Счетной палаты РФ http://www.ach.gov.ru</w:t>
      </w:r>
    </w:p>
    <w:p w14:paraId="7D26571E" w14:textId="0B532215" w:rsidR="00386B0A" w:rsidRPr="00FE0468" w:rsidRDefault="00386B0A" w:rsidP="00226CC3">
      <w:pPr>
        <w:pStyle w:val="a6"/>
        <w:keepNext/>
        <w:numPr>
          <w:ilvl w:val="0"/>
          <w:numId w:val="2"/>
        </w:numPr>
        <w:spacing w:line="360" w:lineRule="auto"/>
        <w:jc w:val="both"/>
        <w:rPr>
          <w:sz w:val="28"/>
          <w:szCs w:val="28"/>
        </w:rPr>
      </w:pPr>
      <w:r w:rsidRPr="00FE0468">
        <w:rPr>
          <w:sz w:val="28"/>
          <w:szCs w:val="28"/>
        </w:rPr>
        <w:t xml:space="preserve">Официальный сайт ИНТОСАИ </w:t>
      </w:r>
      <w:r w:rsidR="00BB258F" w:rsidRPr="00FE0468">
        <w:rPr>
          <w:sz w:val="28"/>
          <w:szCs w:val="28"/>
        </w:rPr>
        <w:t>https://www.intosai.org/ru/</w:t>
      </w:r>
    </w:p>
    <w:p w14:paraId="47BC0A43" w14:textId="5BE89CD5" w:rsidR="00BB258F" w:rsidRPr="00FE0468" w:rsidRDefault="00BB258F" w:rsidP="00226CC3">
      <w:pPr>
        <w:pStyle w:val="a6"/>
        <w:keepNext/>
        <w:numPr>
          <w:ilvl w:val="0"/>
          <w:numId w:val="2"/>
        </w:numPr>
        <w:spacing w:line="360" w:lineRule="auto"/>
        <w:jc w:val="both"/>
        <w:rPr>
          <w:sz w:val="28"/>
          <w:szCs w:val="28"/>
        </w:rPr>
      </w:pPr>
      <w:r w:rsidRPr="00FE0468">
        <w:rPr>
          <w:sz w:val="28"/>
          <w:szCs w:val="28"/>
        </w:rPr>
        <w:t>Официальный сайт – база международных стандартов аудита https://www.issai.org/</w:t>
      </w:r>
    </w:p>
    <w:p w14:paraId="4919FC1A" w14:textId="06F063EE" w:rsidR="00386B0A" w:rsidRPr="00FE0468" w:rsidRDefault="00386B0A" w:rsidP="00226CC3">
      <w:pPr>
        <w:pStyle w:val="a6"/>
        <w:keepNext/>
        <w:numPr>
          <w:ilvl w:val="0"/>
          <w:numId w:val="2"/>
        </w:numPr>
        <w:spacing w:line="360" w:lineRule="auto"/>
        <w:jc w:val="both"/>
        <w:rPr>
          <w:sz w:val="28"/>
          <w:szCs w:val="28"/>
        </w:rPr>
      </w:pPr>
      <w:r w:rsidRPr="00FE0468">
        <w:rPr>
          <w:sz w:val="28"/>
          <w:szCs w:val="28"/>
        </w:rPr>
        <w:t xml:space="preserve">Официальный сайт Государственной думы РФ </w:t>
      </w:r>
      <w:r w:rsidR="00287766" w:rsidRPr="00FE0468">
        <w:rPr>
          <w:sz w:val="28"/>
          <w:szCs w:val="28"/>
        </w:rPr>
        <w:t xml:space="preserve">http://www.duma.gov.ru/ </w:t>
      </w:r>
    </w:p>
    <w:p w14:paraId="04E95DDF" w14:textId="1ED36516" w:rsidR="00386B0A" w:rsidRPr="00FE0468" w:rsidRDefault="00386B0A" w:rsidP="00226CC3">
      <w:pPr>
        <w:pStyle w:val="a6"/>
        <w:keepNext/>
        <w:numPr>
          <w:ilvl w:val="0"/>
          <w:numId w:val="2"/>
        </w:numPr>
        <w:spacing w:line="360" w:lineRule="auto"/>
        <w:jc w:val="both"/>
        <w:rPr>
          <w:sz w:val="28"/>
          <w:szCs w:val="28"/>
        </w:rPr>
      </w:pPr>
      <w:r w:rsidRPr="00FE0468">
        <w:rPr>
          <w:sz w:val="28"/>
          <w:szCs w:val="28"/>
        </w:rPr>
        <w:t>Официальный сайт Правительства РФ http://government.ru/</w:t>
      </w:r>
    </w:p>
    <w:p w14:paraId="11C1984A" w14:textId="77777777" w:rsidR="00BB258F" w:rsidRPr="00FE0468" w:rsidRDefault="00386B0A" w:rsidP="00226CC3">
      <w:pPr>
        <w:pStyle w:val="a6"/>
        <w:keepNext/>
        <w:numPr>
          <w:ilvl w:val="0"/>
          <w:numId w:val="2"/>
        </w:numPr>
        <w:spacing w:line="360" w:lineRule="auto"/>
        <w:jc w:val="both"/>
        <w:rPr>
          <w:sz w:val="28"/>
          <w:szCs w:val="28"/>
        </w:rPr>
      </w:pPr>
      <w:r w:rsidRPr="00FE0468">
        <w:rPr>
          <w:sz w:val="28"/>
          <w:szCs w:val="28"/>
        </w:rPr>
        <w:t>Официальный сайт Ассоциации контрольно</w:t>
      </w:r>
      <w:r w:rsidR="00BB258F" w:rsidRPr="00FE0468">
        <w:rPr>
          <w:sz w:val="28"/>
          <w:szCs w:val="28"/>
        </w:rPr>
        <w:t>-</w:t>
      </w:r>
      <w:r w:rsidRPr="00FE0468">
        <w:rPr>
          <w:sz w:val="28"/>
          <w:szCs w:val="28"/>
        </w:rPr>
        <w:t xml:space="preserve">счетных органов РФ </w:t>
      </w:r>
    </w:p>
    <w:p w14:paraId="1630065F" w14:textId="3807E537" w:rsidR="00BB258F" w:rsidRPr="00FE0468" w:rsidRDefault="00BB258F" w:rsidP="009B4AE2">
      <w:pPr>
        <w:pStyle w:val="a6"/>
        <w:keepNext/>
        <w:spacing w:line="360" w:lineRule="auto"/>
        <w:ind w:left="1069"/>
        <w:jc w:val="both"/>
        <w:rPr>
          <w:sz w:val="28"/>
          <w:szCs w:val="28"/>
        </w:rPr>
      </w:pPr>
      <w:r w:rsidRPr="00FE0468">
        <w:rPr>
          <w:sz w:val="28"/>
          <w:szCs w:val="28"/>
        </w:rPr>
        <w:t>http://ach-fci.ru</w:t>
      </w:r>
    </w:p>
    <w:p w14:paraId="38CDD8AE" w14:textId="43B87367" w:rsidR="00386B0A" w:rsidRPr="00FE0468" w:rsidRDefault="00386B0A" w:rsidP="00226CC3">
      <w:pPr>
        <w:pStyle w:val="a6"/>
        <w:keepNext/>
        <w:numPr>
          <w:ilvl w:val="0"/>
          <w:numId w:val="2"/>
        </w:numPr>
        <w:spacing w:line="360" w:lineRule="auto"/>
        <w:jc w:val="both"/>
        <w:rPr>
          <w:rStyle w:val="afa"/>
          <w:color w:val="auto"/>
          <w:sz w:val="28"/>
          <w:szCs w:val="28"/>
          <w:u w:val="none"/>
        </w:rPr>
      </w:pPr>
      <w:r w:rsidRPr="00FE0468">
        <w:rPr>
          <w:sz w:val="28"/>
          <w:szCs w:val="28"/>
        </w:rPr>
        <w:t>Справочно-поисковая система КонсультантПлюс</w:t>
      </w:r>
      <w:r w:rsidR="00BB258F" w:rsidRPr="00FE0468">
        <w:rPr>
          <w:sz w:val="28"/>
          <w:szCs w:val="28"/>
        </w:rPr>
        <w:t xml:space="preserve"> </w:t>
      </w:r>
      <w:r w:rsidR="00BB258F" w:rsidRPr="00FE0468">
        <w:rPr>
          <w:rStyle w:val="afa"/>
          <w:color w:val="auto"/>
          <w:sz w:val="28"/>
          <w:szCs w:val="28"/>
          <w:u w:val="none"/>
        </w:rPr>
        <w:t>http://www.сonsultant.ru</w:t>
      </w:r>
    </w:p>
    <w:p w14:paraId="2EDFB074" w14:textId="0F7A3545" w:rsidR="00386B0A" w:rsidRPr="00FE0468" w:rsidRDefault="00386B0A" w:rsidP="00226CC3">
      <w:pPr>
        <w:pStyle w:val="a6"/>
        <w:keepNext/>
        <w:numPr>
          <w:ilvl w:val="0"/>
          <w:numId w:val="2"/>
        </w:numPr>
        <w:spacing w:line="360" w:lineRule="auto"/>
        <w:jc w:val="both"/>
        <w:rPr>
          <w:sz w:val="28"/>
          <w:szCs w:val="28"/>
        </w:rPr>
      </w:pPr>
      <w:r w:rsidRPr="00FE0468">
        <w:rPr>
          <w:sz w:val="28"/>
          <w:szCs w:val="28"/>
        </w:rPr>
        <w:t>Научная электронная библиотека https://elibrary.ru</w:t>
      </w:r>
    </w:p>
    <w:p w14:paraId="090541BE" w14:textId="38762912" w:rsidR="00FE402E" w:rsidRPr="00FE0468" w:rsidRDefault="00386B0A" w:rsidP="00226CC3">
      <w:pPr>
        <w:pStyle w:val="a6"/>
        <w:keepNext/>
        <w:numPr>
          <w:ilvl w:val="0"/>
          <w:numId w:val="2"/>
        </w:numPr>
        <w:spacing w:line="360" w:lineRule="auto"/>
        <w:jc w:val="both"/>
        <w:rPr>
          <w:rStyle w:val="afa"/>
          <w:color w:val="auto"/>
          <w:sz w:val="28"/>
          <w:szCs w:val="28"/>
          <w:u w:val="none"/>
        </w:rPr>
      </w:pPr>
      <w:r w:rsidRPr="00FE0468">
        <w:rPr>
          <w:sz w:val="28"/>
          <w:szCs w:val="28"/>
        </w:rPr>
        <w:t>Электронная библиотека Финансового университета (ЭБ)</w:t>
      </w:r>
      <w:r w:rsidR="00BB258F" w:rsidRPr="00FE0468">
        <w:rPr>
          <w:sz w:val="28"/>
          <w:szCs w:val="28"/>
        </w:rPr>
        <w:t xml:space="preserve"> </w:t>
      </w:r>
      <w:hyperlink r:id="rId22" w:history="1">
        <w:r w:rsidR="00FE402E" w:rsidRPr="00FE0468">
          <w:rPr>
            <w:rStyle w:val="afa"/>
            <w:color w:val="auto"/>
            <w:sz w:val="28"/>
            <w:szCs w:val="28"/>
            <w:u w:val="none"/>
          </w:rPr>
          <w:t>http://elib.fa.ru/</w:t>
        </w:r>
      </w:hyperlink>
    </w:p>
    <w:p w14:paraId="28125954" w14:textId="3AA4580D" w:rsidR="00593DEA" w:rsidRPr="00FE0468" w:rsidRDefault="00593DEA" w:rsidP="00226CC3">
      <w:pPr>
        <w:pStyle w:val="a6"/>
        <w:keepNext/>
        <w:numPr>
          <w:ilvl w:val="0"/>
          <w:numId w:val="2"/>
        </w:numPr>
        <w:spacing w:line="360" w:lineRule="auto"/>
        <w:jc w:val="both"/>
        <w:rPr>
          <w:sz w:val="28"/>
          <w:szCs w:val="28"/>
        </w:rPr>
      </w:pPr>
      <w:r w:rsidRPr="00FE0468">
        <w:rPr>
          <w:sz w:val="28"/>
          <w:szCs w:val="28"/>
        </w:rPr>
        <w:t xml:space="preserve">Портал госпрограмм РФ </w:t>
      </w:r>
      <w:hyperlink r:id="rId23" w:history="1">
        <w:r w:rsidR="004D4C40" w:rsidRPr="00FE0468">
          <w:rPr>
            <w:rStyle w:val="afa"/>
            <w:color w:val="auto"/>
            <w:sz w:val="28"/>
            <w:szCs w:val="28"/>
            <w:u w:val="none"/>
          </w:rPr>
          <w:t>https://programs.gov.ru/</w:t>
        </w:r>
      </w:hyperlink>
    </w:p>
    <w:p w14:paraId="37CF0321" w14:textId="0F370A28" w:rsidR="00D959AD" w:rsidRPr="00FE0468" w:rsidRDefault="004D4C40" w:rsidP="00226CC3">
      <w:pPr>
        <w:pStyle w:val="a6"/>
        <w:keepNext/>
        <w:numPr>
          <w:ilvl w:val="0"/>
          <w:numId w:val="2"/>
        </w:numPr>
        <w:spacing w:line="360" w:lineRule="auto"/>
        <w:jc w:val="both"/>
        <w:rPr>
          <w:sz w:val="28"/>
          <w:szCs w:val="28"/>
        </w:rPr>
      </w:pPr>
      <w:r w:rsidRPr="00FE0468">
        <w:rPr>
          <w:sz w:val="28"/>
          <w:szCs w:val="28"/>
        </w:rPr>
        <w:t>М</w:t>
      </w:r>
      <w:r w:rsidR="00D959AD" w:rsidRPr="00FE0468">
        <w:rPr>
          <w:sz w:val="28"/>
          <w:szCs w:val="28"/>
        </w:rPr>
        <w:t>инистерство финансов РФ https://minfin.gov.ru/</w:t>
      </w:r>
    </w:p>
    <w:p w14:paraId="26EEAACF" w14:textId="3E37E711" w:rsidR="004D4C40" w:rsidRPr="00FE0468" w:rsidRDefault="00D959AD" w:rsidP="00226CC3">
      <w:pPr>
        <w:pStyle w:val="a6"/>
        <w:keepNext/>
        <w:numPr>
          <w:ilvl w:val="0"/>
          <w:numId w:val="2"/>
        </w:numPr>
        <w:spacing w:line="360" w:lineRule="auto"/>
        <w:jc w:val="both"/>
        <w:rPr>
          <w:sz w:val="28"/>
          <w:szCs w:val="28"/>
        </w:rPr>
      </w:pPr>
      <w:r w:rsidRPr="00FE0468">
        <w:rPr>
          <w:sz w:val="28"/>
          <w:szCs w:val="28"/>
        </w:rPr>
        <w:t>Министерство экономического развития РФ https://www.economy.gov.ru/</w:t>
      </w:r>
    </w:p>
    <w:p w14:paraId="0329A8FB" w14:textId="77777777" w:rsidR="000A12D2" w:rsidRDefault="000A12D2" w:rsidP="000A12D2">
      <w:pPr>
        <w:pStyle w:val="a6"/>
        <w:keepNext/>
        <w:spacing w:line="360" w:lineRule="auto"/>
        <w:ind w:left="1069"/>
        <w:jc w:val="both"/>
        <w:rPr>
          <w:b/>
          <w:sz w:val="28"/>
          <w:szCs w:val="28"/>
        </w:rPr>
      </w:pPr>
    </w:p>
    <w:p w14:paraId="4EADFD1B" w14:textId="2E36B0CE" w:rsidR="000A12D2" w:rsidRPr="000A12D2" w:rsidRDefault="000A12D2" w:rsidP="000A12D2">
      <w:pPr>
        <w:pStyle w:val="a6"/>
        <w:keepNext/>
        <w:spacing w:line="360" w:lineRule="auto"/>
        <w:ind w:left="0" w:firstLine="709"/>
        <w:jc w:val="both"/>
        <w:rPr>
          <w:b/>
          <w:sz w:val="28"/>
          <w:szCs w:val="28"/>
        </w:rPr>
      </w:pPr>
      <w:r w:rsidRPr="000A12D2">
        <w:rPr>
          <w:b/>
          <w:sz w:val="28"/>
          <w:szCs w:val="28"/>
        </w:rPr>
        <w:t>10. Методические указания для обучающихся по освоению дисциплины</w:t>
      </w:r>
    </w:p>
    <w:p w14:paraId="6E91D4A6" w14:textId="7E41B1E0" w:rsidR="000A12D2" w:rsidRPr="000A12D2" w:rsidRDefault="000A12D2" w:rsidP="00BE7571">
      <w:pPr>
        <w:spacing w:line="360" w:lineRule="auto"/>
        <w:ind w:firstLine="709"/>
        <w:jc w:val="both"/>
        <w:rPr>
          <w:sz w:val="28"/>
          <w:szCs w:val="28"/>
        </w:rPr>
      </w:pPr>
      <w:r w:rsidRPr="000A12D2">
        <w:rPr>
          <w:sz w:val="28"/>
          <w:szCs w:val="28"/>
        </w:rPr>
        <w:t xml:space="preserve">Студентам при подготовке следует использовать нормативные документы Финансового университета </w:t>
      </w:r>
      <w:r>
        <w:rPr>
          <w:sz w:val="28"/>
          <w:szCs w:val="28"/>
        </w:rPr>
        <w:t>– п</w:t>
      </w:r>
      <w:r w:rsidRPr="000A12D2">
        <w:rPr>
          <w:sz w:val="28"/>
          <w:szCs w:val="28"/>
        </w:rPr>
        <w:t>риказ Финуниверситета от 11.05.2021 №1040/о «Об</w:t>
      </w:r>
      <w:r w:rsidR="00655BCD">
        <w:rPr>
          <w:sz w:val="28"/>
          <w:szCs w:val="28"/>
        </w:rPr>
        <w:t> </w:t>
      </w:r>
      <w:r w:rsidRPr="000A12D2">
        <w:rPr>
          <w:sz w:val="28"/>
          <w:szCs w:val="28"/>
        </w:rPr>
        <w:t xml:space="preserve">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w:t>
      </w:r>
      <w:r>
        <w:rPr>
          <w:sz w:val="28"/>
          <w:szCs w:val="28"/>
        </w:rPr>
        <w:t>–</w:t>
      </w:r>
      <w:r w:rsidRPr="000A12D2">
        <w:rPr>
          <w:sz w:val="28"/>
          <w:szCs w:val="28"/>
        </w:rPr>
        <w:t xml:space="preserve"> «Распоряжения»/»Приказы Финуниверситета»).</w:t>
      </w:r>
    </w:p>
    <w:p w14:paraId="541D69B8" w14:textId="77777777" w:rsidR="00C52F7B" w:rsidRPr="00FE0468" w:rsidRDefault="00145199" w:rsidP="00052D21">
      <w:pPr>
        <w:keepNext/>
        <w:spacing w:before="240"/>
        <w:ind w:firstLine="709"/>
        <w:jc w:val="both"/>
        <w:outlineLvl w:val="0"/>
        <w:rPr>
          <w:b/>
          <w:bCs/>
          <w:sz w:val="28"/>
          <w:szCs w:val="28"/>
        </w:rPr>
      </w:pPr>
      <w:r w:rsidRPr="00FE0468">
        <w:rPr>
          <w:b/>
          <w:bCs/>
          <w:sz w:val="28"/>
          <w:szCs w:val="28"/>
        </w:rPr>
        <w:t>1</w:t>
      </w:r>
      <w:r w:rsidR="004B4BFE" w:rsidRPr="00FE0468">
        <w:rPr>
          <w:b/>
          <w:bCs/>
          <w:sz w:val="28"/>
          <w:szCs w:val="28"/>
        </w:rPr>
        <w:t>1</w:t>
      </w:r>
      <w:r w:rsidR="00C52F7B" w:rsidRPr="00FE0468">
        <w:rPr>
          <w:b/>
          <w:bCs/>
          <w:sz w:val="28"/>
          <w:szCs w:val="28"/>
        </w:rPr>
        <w:t xml:space="preserve">. </w:t>
      </w:r>
      <w:r w:rsidR="00C52F7B" w:rsidRPr="00FE0468">
        <w:rPr>
          <w:rFonts w:eastAsia="Calibri"/>
          <w:b/>
          <w:bCs/>
          <w:kern w:val="32"/>
          <w:sz w:val="28"/>
          <w:szCs w:val="28"/>
        </w:rPr>
        <w:t>Перечень</w:t>
      </w:r>
      <w:r w:rsidR="00C52F7B" w:rsidRPr="00FE0468">
        <w:rPr>
          <w:b/>
          <w:bCs/>
          <w:sz w:val="28"/>
          <w:szCs w:val="28"/>
        </w:rPr>
        <w:t xml:space="preserve"> информационных технологий, используемых при осуществлении образовательного процесса по </w:t>
      </w:r>
      <w:r w:rsidR="00504556" w:rsidRPr="00FE0468">
        <w:rPr>
          <w:b/>
          <w:bCs/>
          <w:sz w:val="28"/>
          <w:szCs w:val="28"/>
        </w:rPr>
        <w:t>дисциплине</w:t>
      </w:r>
      <w:r w:rsidR="00C52F7B" w:rsidRPr="00FE0468">
        <w:rPr>
          <w:b/>
          <w:bCs/>
          <w:sz w:val="28"/>
          <w:szCs w:val="28"/>
        </w:rPr>
        <w:t>, включая перечень необходимого программного обеспечения и информационных справочных систем</w:t>
      </w:r>
      <w:r w:rsidR="0068152F" w:rsidRPr="00FE0468">
        <w:rPr>
          <w:b/>
          <w:bCs/>
          <w:sz w:val="28"/>
          <w:szCs w:val="28"/>
        </w:rPr>
        <w:t xml:space="preserve"> (при необходимости)</w:t>
      </w:r>
      <w:r w:rsidR="001074EA" w:rsidRPr="00FE0468">
        <w:rPr>
          <w:b/>
          <w:bCs/>
          <w:sz w:val="28"/>
          <w:szCs w:val="28"/>
        </w:rPr>
        <w:t>.</w:t>
      </w:r>
    </w:p>
    <w:p w14:paraId="076D9B81" w14:textId="77777777" w:rsidR="00E76E1B" w:rsidRPr="00FE0468" w:rsidRDefault="00E76E1B" w:rsidP="00552BEF">
      <w:pPr>
        <w:shd w:val="clear" w:color="auto" w:fill="FFFFFF"/>
        <w:tabs>
          <w:tab w:val="left" w:pos="442"/>
        </w:tabs>
        <w:spacing w:line="360" w:lineRule="auto"/>
        <w:ind w:firstLine="709"/>
        <w:jc w:val="both"/>
        <w:rPr>
          <w:rFonts w:eastAsia="Calibri"/>
          <w:b/>
          <w:bCs/>
          <w:kern w:val="32"/>
          <w:sz w:val="28"/>
          <w:szCs w:val="28"/>
        </w:rPr>
      </w:pPr>
      <w:bookmarkStart w:id="2" w:name="_Toc531614950"/>
      <w:bookmarkStart w:id="3" w:name="_Toc531686467"/>
      <w:r w:rsidRPr="00FE0468">
        <w:rPr>
          <w:rFonts w:eastAsia="Calibri"/>
          <w:b/>
          <w:bCs/>
          <w:kern w:val="32"/>
          <w:sz w:val="28"/>
          <w:szCs w:val="28"/>
        </w:rPr>
        <w:t xml:space="preserve">11. 1. </w:t>
      </w:r>
      <w:r w:rsidRPr="00FE0468">
        <w:rPr>
          <w:rFonts w:eastAsia="Calibri"/>
          <w:b/>
          <w:bCs/>
          <w:sz w:val="28"/>
          <w:szCs w:val="28"/>
        </w:rPr>
        <w:t>Комплект</w:t>
      </w:r>
      <w:r w:rsidRPr="00FE0468">
        <w:rPr>
          <w:rFonts w:eastAsia="Calibri"/>
          <w:b/>
          <w:bCs/>
          <w:kern w:val="32"/>
          <w:sz w:val="28"/>
          <w:szCs w:val="28"/>
        </w:rPr>
        <w:t xml:space="preserve"> лицензионного программного обеспечения:</w:t>
      </w:r>
      <w:bookmarkEnd w:id="2"/>
      <w:bookmarkEnd w:id="3"/>
    </w:p>
    <w:p w14:paraId="359BD6D7" w14:textId="77777777" w:rsidR="00BE1AA7" w:rsidRPr="0020003F" w:rsidRDefault="00BE1AA7" w:rsidP="00BE1AA7">
      <w:pPr>
        <w:tabs>
          <w:tab w:val="num" w:pos="0"/>
        </w:tabs>
        <w:spacing w:line="360" w:lineRule="auto"/>
        <w:ind w:firstLine="709"/>
        <w:jc w:val="both"/>
        <w:rPr>
          <w:sz w:val="28"/>
          <w:szCs w:val="28"/>
        </w:rPr>
      </w:pPr>
      <w:bookmarkStart w:id="4" w:name="_Toc531614951"/>
      <w:bookmarkStart w:id="5" w:name="_Toc531686468"/>
      <w:r w:rsidRPr="00AB26C0">
        <w:rPr>
          <w:sz w:val="28"/>
          <w:szCs w:val="28"/>
          <w:lang w:val="en-US"/>
        </w:rPr>
        <w:lastRenderedPageBreak/>
        <w:t>Windows</w:t>
      </w:r>
      <w:r w:rsidRPr="0020003F">
        <w:rPr>
          <w:sz w:val="28"/>
          <w:szCs w:val="28"/>
        </w:rPr>
        <w:t xml:space="preserve"> </w:t>
      </w:r>
      <w:r w:rsidRPr="00AB26C0">
        <w:rPr>
          <w:sz w:val="28"/>
          <w:szCs w:val="28"/>
          <w:lang w:val="en-US"/>
        </w:rPr>
        <w:t>Microsoft</w:t>
      </w:r>
      <w:r w:rsidRPr="0020003F">
        <w:rPr>
          <w:sz w:val="28"/>
          <w:szCs w:val="28"/>
        </w:rPr>
        <w:t xml:space="preserve"> </w:t>
      </w:r>
      <w:r w:rsidRPr="00AB26C0">
        <w:rPr>
          <w:sz w:val="28"/>
          <w:szCs w:val="28"/>
          <w:lang w:val="en-US"/>
        </w:rPr>
        <w:t>Office</w:t>
      </w:r>
      <w:r w:rsidRPr="0020003F">
        <w:rPr>
          <w:sz w:val="28"/>
          <w:szCs w:val="28"/>
        </w:rPr>
        <w:t xml:space="preserve">, </w:t>
      </w:r>
    </w:p>
    <w:p w14:paraId="368DCDFF" w14:textId="77777777" w:rsidR="00BE1AA7" w:rsidRPr="0020003F" w:rsidRDefault="00BE1AA7" w:rsidP="00BE1AA7">
      <w:pPr>
        <w:tabs>
          <w:tab w:val="num" w:pos="0"/>
        </w:tabs>
        <w:spacing w:line="360" w:lineRule="auto"/>
        <w:ind w:firstLine="709"/>
        <w:jc w:val="both"/>
        <w:rPr>
          <w:sz w:val="28"/>
          <w:szCs w:val="28"/>
        </w:rPr>
      </w:pPr>
      <w:r w:rsidRPr="00F0070F">
        <w:rPr>
          <w:sz w:val="28"/>
          <w:szCs w:val="28"/>
        </w:rPr>
        <w:t>Антивирус</w:t>
      </w:r>
      <w:r w:rsidRPr="0020003F">
        <w:rPr>
          <w:sz w:val="28"/>
          <w:szCs w:val="28"/>
        </w:rPr>
        <w:t xml:space="preserve"> </w:t>
      </w:r>
      <w:r w:rsidRPr="00F0070F">
        <w:rPr>
          <w:sz w:val="28"/>
          <w:szCs w:val="28"/>
          <w:lang w:val="en-US"/>
        </w:rPr>
        <w:t>Kaspersky</w:t>
      </w:r>
      <w:r w:rsidRPr="0020003F">
        <w:rPr>
          <w:sz w:val="28"/>
          <w:szCs w:val="28"/>
        </w:rPr>
        <w:t>.</w:t>
      </w:r>
    </w:p>
    <w:p w14:paraId="2013DCE9" w14:textId="77777777" w:rsidR="00E76E1B" w:rsidRPr="00FE0468" w:rsidRDefault="00E76E1B" w:rsidP="00552BEF">
      <w:pPr>
        <w:shd w:val="clear" w:color="auto" w:fill="FFFFFF"/>
        <w:tabs>
          <w:tab w:val="left" w:pos="442"/>
        </w:tabs>
        <w:spacing w:line="360" w:lineRule="auto"/>
        <w:ind w:firstLine="709"/>
        <w:jc w:val="both"/>
        <w:rPr>
          <w:rFonts w:eastAsia="Calibri"/>
          <w:bCs/>
          <w:kern w:val="32"/>
          <w:sz w:val="28"/>
          <w:szCs w:val="28"/>
        </w:rPr>
      </w:pPr>
      <w:bookmarkStart w:id="6" w:name="_Toc531614953"/>
      <w:bookmarkStart w:id="7" w:name="_Toc531686470"/>
      <w:bookmarkEnd w:id="4"/>
      <w:bookmarkEnd w:id="5"/>
      <w:r w:rsidRPr="00FE0468">
        <w:rPr>
          <w:rFonts w:eastAsia="Calibri"/>
          <w:b/>
          <w:bCs/>
          <w:kern w:val="32"/>
          <w:sz w:val="28"/>
          <w:szCs w:val="28"/>
        </w:rPr>
        <w:t xml:space="preserve">11.2. </w:t>
      </w:r>
      <w:r w:rsidRPr="00FE0468">
        <w:rPr>
          <w:rFonts w:eastAsia="Calibri"/>
          <w:b/>
          <w:bCs/>
          <w:sz w:val="28"/>
          <w:szCs w:val="28"/>
        </w:rPr>
        <w:t>Современные</w:t>
      </w:r>
      <w:r w:rsidRPr="00FE0468">
        <w:rPr>
          <w:rFonts w:eastAsia="Calibri"/>
          <w:b/>
          <w:bCs/>
          <w:kern w:val="32"/>
          <w:sz w:val="28"/>
          <w:szCs w:val="28"/>
        </w:rPr>
        <w:t xml:space="preserve"> профессиональные базы данных и информационные справочные системы</w:t>
      </w:r>
      <w:bookmarkEnd w:id="6"/>
      <w:bookmarkEnd w:id="7"/>
    </w:p>
    <w:p w14:paraId="169CFAA2" w14:textId="77777777" w:rsidR="00BE1AA7" w:rsidRPr="00F0070F" w:rsidRDefault="00BE1AA7" w:rsidP="00BE1AA7">
      <w:pPr>
        <w:tabs>
          <w:tab w:val="num" w:pos="0"/>
        </w:tabs>
        <w:spacing w:line="360" w:lineRule="auto"/>
        <w:ind w:firstLine="709"/>
        <w:jc w:val="both"/>
        <w:rPr>
          <w:sz w:val="28"/>
          <w:szCs w:val="28"/>
        </w:rPr>
      </w:pPr>
      <w:r w:rsidRPr="00F0070F">
        <w:rPr>
          <w:sz w:val="28"/>
          <w:szCs w:val="28"/>
        </w:rPr>
        <w:t>Справочная правовая система «</w:t>
      </w:r>
      <w:proofErr w:type="spellStart"/>
      <w:r w:rsidRPr="00F0070F">
        <w:rPr>
          <w:sz w:val="28"/>
          <w:szCs w:val="28"/>
        </w:rPr>
        <w:t>КонсультантПлюс</w:t>
      </w:r>
      <w:proofErr w:type="spellEnd"/>
      <w:r w:rsidRPr="00F0070F">
        <w:rPr>
          <w:sz w:val="28"/>
          <w:szCs w:val="28"/>
        </w:rPr>
        <w:t xml:space="preserve">» (http://www.consultant.ru). </w:t>
      </w:r>
    </w:p>
    <w:p w14:paraId="66154B34" w14:textId="618303D7" w:rsidR="0015428F" w:rsidRPr="00FE0468" w:rsidRDefault="00BE1AA7" w:rsidP="009B4AE2">
      <w:pPr>
        <w:shd w:val="clear" w:color="auto" w:fill="FFFFFF"/>
        <w:tabs>
          <w:tab w:val="left" w:pos="442"/>
        </w:tabs>
        <w:spacing w:line="360" w:lineRule="auto"/>
        <w:ind w:firstLine="709"/>
        <w:jc w:val="both"/>
        <w:rPr>
          <w:rFonts w:eastAsia="Calibri"/>
          <w:b/>
          <w:bCs/>
          <w:sz w:val="28"/>
          <w:szCs w:val="28"/>
        </w:rPr>
      </w:pPr>
      <w:r w:rsidRPr="00F0070F">
        <w:rPr>
          <w:sz w:val="28"/>
          <w:szCs w:val="28"/>
        </w:rPr>
        <w:t>Справочная правовая система «Гарант» (http://www.garant.ru).</w:t>
      </w:r>
      <w:r w:rsidR="0015428F" w:rsidRPr="00FE0468">
        <w:rPr>
          <w:rFonts w:eastAsia="Calibri"/>
          <w:b/>
          <w:bCs/>
          <w:sz w:val="28"/>
          <w:szCs w:val="28"/>
        </w:rPr>
        <w:t>11.3. Сертифицированные программные и аппаратные средства защиты информации</w:t>
      </w:r>
    </w:p>
    <w:p w14:paraId="59F2FE07" w14:textId="4760A2FE" w:rsidR="0015428F" w:rsidRDefault="000A12D2" w:rsidP="009B4AE2">
      <w:pPr>
        <w:spacing w:line="360" w:lineRule="auto"/>
        <w:ind w:firstLine="709"/>
        <w:jc w:val="both"/>
        <w:rPr>
          <w:bCs/>
          <w:sz w:val="28"/>
          <w:szCs w:val="28"/>
        </w:rPr>
      </w:pPr>
      <w:r>
        <w:rPr>
          <w:bCs/>
          <w:sz w:val="28"/>
          <w:szCs w:val="28"/>
        </w:rPr>
        <w:t>Н</w:t>
      </w:r>
      <w:r w:rsidR="0072433A" w:rsidRPr="00FE0468">
        <w:rPr>
          <w:bCs/>
          <w:sz w:val="28"/>
          <w:szCs w:val="28"/>
        </w:rPr>
        <w:t>е используются</w:t>
      </w:r>
      <w:r w:rsidR="00D70C1D" w:rsidRPr="00FE0468">
        <w:rPr>
          <w:bCs/>
          <w:sz w:val="28"/>
          <w:szCs w:val="28"/>
        </w:rPr>
        <w:t>.</w:t>
      </w:r>
    </w:p>
    <w:p w14:paraId="6159C6E2" w14:textId="77777777" w:rsidR="00052D21" w:rsidRPr="00FE0468" w:rsidRDefault="00052D21" w:rsidP="009B4AE2">
      <w:pPr>
        <w:spacing w:line="360" w:lineRule="auto"/>
        <w:ind w:firstLine="709"/>
        <w:jc w:val="both"/>
        <w:rPr>
          <w:bCs/>
          <w:sz w:val="28"/>
          <w:szCs w:val="28"/>
        </w:rPr>
      </w:pPr>
    </w:p>
    <w:p w14:paraId="56F5E479" w14:textId="060DC2D5" w:rsidR="00015A56" w:rsidRDefault="00C52F7B" w:rsidP="00FE402E">
      <w:pPr>
        <w:keepNext/>
        <w:spacing w:before="240" w:line="360" w:lineRule="auto"/>
        <w:ind w:firstLine="709"/>
        <w:jc w:val="both"/>
        <w:outlineLvl w:val="0"/>
        <w:rPr>
          <w:b/>
          <w:bCs/>
          <w:sz w:val="28"/>
          <w:szCs w:val="28"/>
        </w:rPr>
      </w:pPr>
      <w:r w:rsidRPr="00FE0468">
        <w:rPr>
          <w:b/>
          <w:bCs/>
          <w:sz w:val="28"/>
          <w:szCs w:val="28"/>
        </w:rPr>
        <w:t>1</w:t>
      </w:r>
      <w:r w:rsidR="004B4BFE" w:rsidRPr="00FE0468">
        <w:rPr>
          <w:b/>
          <w:bCs/>
          <w:sz w:val="28"/>
          <w:szCs w:val="28"/>
        </w:rPr>
        <w:t>2</w:t>
      </w:r>
      <w:r w:rsidRPr="00FE0468">
        <w:rPr>
          <w:b/>
          <w:bCs/>
          <w:sz w:val="28"/>
          <w:szCs w:val="28"/>
        </w:rPr>
        <w:t xml:space="preserve">. </w:t>
      </w:r>
      <w:r w:rsidRPr="00FE0468">
        <w:rPr>
          <w:rFonts w:eastAsia="Calibri"/>
          <w:b/>
          <w:bCs/>
          <w:kern w:val="32"/>
          <w:sz w:val="28"/>
          <w:szCs w:val="28"/>
        </w:rPr>
        <w:t>Описание</w:t>
      </w:r>
      <w:r w:rsidRPr="00FE0468">
        <w:rPr>
          <w:b/>
          <w:bCs/>
          <w:sz w:val="28"/>
          <w:szCs w:val="28"/>
        </w:rPr>
        <w:t xml:space="preserve"> материально-технической базы, необходимой для осуществления образовательного процесса по </w:t>
      </w:r>
      <w:r w:rsidR="00504556" w:rsidRPr="00FE0468">
        <w:rPr>
          <w:b/>
          <w:bCs/>
          <w:sz w:val="28"/>
          <w:szCs w:val="28"/>
        </w:rPr>
        <w:t>дисциплине</w:t>
      </w:r>
      <w:r w:rsidR="001074EA" w:rsidRPr="00FE0468">
        <w:rPr>
          <w:b/>
          <w:bCs/>
          <w:sz w:val="28"/>
          <w:szCs w:val="28"/>
        </w:rPr>
        <w:t>.</w:t>
      </w:r>
    </w:p>
    <w:p w14:paraId="673EFF5F" w14:textId="0E0D6CE0" w:rsidR="00015A56" w:rsidRPr="006E2495" w:rsidRDefault="000A12D2" w:rsidP="00224E67">
      <w:pPr>
        <w:tabs>
          <w:tab w:val="num" w:pos="0"/>
        </w:tabs>
        <w:spacing w:line="360" w:lineRule="auto"/>
        <w:ind w:firstLine="709"/>
        <w:jc w:val="both"/>
        <w:rPr>
          <w:bCs/>
          <w:strike/>
          <w:sz w:val="28"/>
          <w:szCs w:val="28"/>
        </w:rPr>
      </w:pPr>
      <w:r w:rsidRPr="00F0070F">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015A56" w:rsidRPr="006E2495" w:rsidSect="00AB5305">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C1CD9" w14:textId="77777777" w:rsidR="006E3561" w:rsidRDefault="006E3561" w:rsidP="00C52F7B">
      <w:r>
        <w:separator/>
      </w:r>
    </w:p>
  </w:endnote>
  <w:endnote w:type="continuationSeparator" w:id="0">
    <w:p w14:paraId="67E726F5" w14:textId="77777777" w:rsidR="006E3561" w:rsidRDefault="006E356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209878"/>
      <w:docPartObj>
        <w:docPartGallery w:val="Page Numbers (Bottom of Page)"/>
        <w:docPartUnique/>
      </w:docPartObj>
    </w:sdtPr>
    <w:sdtEndPr/>
    <w:sdtContent>
      <w:p w14:paraId="6A7E9FCF" w14:textId="5DD3A699" w:rsidR="00EB4393" w:rsidRDefault="00EB4393">
        <w:pPr>
          <w:pStyle w:val="af"/>
          <w:jc w:val="center"/>
        </w:pPr>
        <w:r>
          <w:fldChar w:fldCharType="begin"/>
        </w:r>
        <w:r>
          <w:instrText>PAGE   \* MERGEFORMAT</w:instrText>
        </w:r>
        <w:r>
          <w:fldChar w:fldCharType="separate"/>
        </w:r>
        <w:r w:rsidR="00594E01">
          <w:rPr>
            <w:noProof/>
          </w:rPr>
          <w:t>21</w:t>
        </w:r>
        <w:r>
          <w:fldChar w:fldCharType="end"/>
        </w:r>
      </w:p>
    </w:sdtContent>
  </w:sdt>
  <w:p w14:paraId="210BE7EA" w14:textId="77777777" w:rsidR="00EB4393" w:rsidRDefault="00EB439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609E8" w14:textId="77777777" w:rsidR="006E3561" w:rsidRDefault="006E3561" w:rsidP="00C52F7B">
      <w:r>
        <w:separator/>
      </w:r>
    </w:p>
  </w:footnote>
  <w:footnote w:type="continuationSeparator" w:id="0">
    <w:p w14:paraId="114D8A8F" w14:textId="77777777" w:rsidR="006E3561" w:rsidRDefault="006E356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8E7567"/>
    <w:multiLevelType w:val="hybridMultilevel"/>
    <w:tmpl w:val="80A6D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490D7F"/>
    <w:multiLevelType w:val="hybridMultilevel"/>
    <w:tmpl w:val="CAF6D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6334DC"/>
    <w:multiLevelType w:val="hybridMultilevel"/>
    <w:tmpl w:val="664AB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FD82B98"/>
    <w:multiLevelType w:val="hybridMultilevel"/>
    <w:tmpl w:val="3CF63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pStyle w:val="6"/>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C0073C"/>
    <w:multiLevelType w:val="hybridMultilevel"/>
    <w:tmpl w:val="C4E05488"/>
    <w:lvl w:ilvl="0" w:tplc="60AC0D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22A109E"/>
    <w:multiLevelType w:val="hybridMultilevel"/>
    <w:tmpl w:val="FF225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537E56"/>
    <w:multiLevelType w:val="hybridMultilevel"/>
    <w:tmpl w:val="0BC037C2"/>
    <w:lvl w:ilvl="0" w:tplc="75A2535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55E60F2"/>
    <w:multiLevelType w:val="hybridMultilevel"/>
    <w:tmpl w:val="8FF4F8D4"/>
    <w:lvl w:ilvl="0" w:tplc="6EA40DAE">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D1E4C64"/>
    <w:multiLevelType w:val="hybridMultilevel"/>
    <w:tmpl w:val="0BC037C2"/>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4E332E05"/>
    <w:multiLevelType w:val="hybridMultilevel"/>
    <w:tmpl w:val="5B82E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90148CF"/>
    <w:multiLevelType w:val="hybridMultilevel"/>
    <w:tmpl w:val="F692D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F255C2F"/>
    <w:multiLevelType w:val="hybridMultilevel"/>
    <w:tmpl w:val="9E688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7E90932"/>
    <w:multiLevelType w:val="hybridMultilevel"/>
    <w:tmpl w:val="FA288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EF13E85"/>
    <w:multiLevelType w:val="hybridMultilevel"/>
    <w:tmpl w:val="65F25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8"/>
  </w:num>
  <w:num w:numId="4">
    <w:abstractNumId w:val="1"/>
  </w:num>
  <w:num w:numId="5">
    <w:abstractNumId w:val="0"/>
  </w:num>
  <w:num w:numId="6">
    <w:abstractNumId w:val="9"/>
  </w:num>
  <w:num w:numId="7">
    <w:abstractNumId w:val="10"/>
  </w:num>
  <w:num w:numId="8">
    <w:abstractNumId w:val="7"/>
  </w:num>
  <w:num w:numId="9">
    <w:abstractNumId w:val="15"/>
  </w:num>
  <w:num w:numId="10">
    <w:abstractNumId w:val="2"/>
  </w:num>
  <w:num w:numId="11">
    <w:abstractNumId w:val="13"/>
  </w:num>
  <w:num w:numId="12">
    <w:abstractNumId w:val="12"/>
  </w:num>
  <w:num w:numId="13">
    <w:abstractNumId w:val="4"/>
  </w:num>
  <w:num w:numId="14">
    <w:abstractNumId w:val="3"/>
  </w:num>
  <w:num w:numId="15">
    <w:abstractNumId w:val="11"/>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446"/>
    <w:rsid w:val="00002123"/>
    <w:rsid w:val="00002957"/>
    <w:rsid w:val="000032F1"/>
    <w:rsid w:val="00003954"/>
    <w:rsid w:val="0000549A"/>
    <w:rsid w:val="000054C1"/>
    <w:rsid w:val="00005BF5"/>
    <w:rsid w:val="00007F07"/>
    <w:rsid w:val="000102D3"/>
    <w:rsid w:val="00012180"/>
    <w:rsid w:val="00015A56"/>
    <w:rsid w:val="00017FA8"/>
    <w:rsid w:val="00020114"/>
    <w:rsid w:val="0002181B"/>
    <w:rsid w:val="000218DE"/>
    <w:rsid w:val="000246A3"/>
    <w:rsid w:val="00024EEA"/>
    <w:rsid w:val="00026673"/>
    <w:rsid w:val="00026E9C"/>
    <w:rsid w:val="0002795F"/>
    <w:rsid w:val="000307CC"/>
    <w:rsid w:val="00032474"/>
    <w:rsid w:val="00034CAD"/>
    <w:rsid w:val="00035C60"/>
    <w:rsid w:val="00040937"/>
    <w:rsid w:val="00042339"/>
    <w:rsid w:val="00043D7D"/>
    <w:rsid w:val="00045938"/>
    <w:rsid w:val="000460EA"/>
    <w:rsid w:val="00047C02"/>
    <w:rsid w:val="000511A4"/>
    <w:rsid w:val="00051C24"/>
    <w:rsid w:val="00052D21"/>
    <w:rsid w:val="00056998"/>
    <w:rsid w:val="000574F5"/>
    <w:rsid w:val="000579A8"/>
    <w:rsid w:val="000631D2"/>
    <w:rsid w:val="00064376"/>
    <w:rsid w:val="000702C9"/>
    <w:rsid w:val="00070B74"/>
    <w:rsid w:val="000742E0"/>
    <w:rsid w:val="00075A1A"/>
    <w:rsid w:val="00080232"/>
    <w:rsid w:val="0008140C"/>
    <w:rsid w:val="00081564"/>
    <w:rsid w:val="0008173A"/>
    <w:rsid w:val="000836A3"/>
    <w:rsid w:val="000841BF"/>
    <w:rsid w:val="0008587B"/>
    <w:rsid w:val="000858ED"/>
    <w:rsid w:val="00087ED5"/>
    <w:rsid w:val="00091BD9"/>
    <w:rsid w:val="000932A8"/>
    <w:rsid w:val="000948DB"/>
    <w:rsid w:val="000952AF"/>
    <w:rsid w:val="0009645B"/>
    <w:rsid w:val="000979E4"/>
    <w:rsid w:val="000A12D2"/>
    <w:rsid w:val="000A23C3"/>
    <w:rsid w:val="000A2CCD"/>
    <w:rsid w:val="000A537D"/>
    <w:rsid w:val="000A5B03"/>
    <w:rsid w:val="000A61F1"/>
    <w:rsid w:val="000A7AE9"/>
    <w:rsid w:val="000B0020"/>
    <w:rsid w:val="000B25DF"/>
    <w:rsid w:val="000B4E75"/>
    <w:rsid w:val="000B77BA"/>
    <w:rsid w:val="000C129B"/>
    <w:rsid w:val="000C1AFD"/>
    <w:rsid w:val="000C2E61"/>
    <w:rsid w:val="000C3F31"/>
    <w:rsid w:val="000C534D"/>
    <w:rsid w:val="000C5D47"/>
    <w:rsid w:val="000C70D3"/>
    <w:rsid w:val="000C759B"/>
    <w:rsid w:val="000D1088"/>
    <w:rsid w:val="000D2EC5"/>
    <w:rsid w:val="000D48FE"/>
    <w:rsid w:val="000D4B64"/>
    <w:rsid w:val="000D6B60"/>
    <w:rsid w:val="000E31BA"/>
    <w:rsid w:val="000E6B19"/>
    <w:rsid w:val="000F0138"/>
    <w:rsid w:val="000F0B0B"/>
    <w:rsid w:val="000F18DE"/>
    <w:rsid w:val="000F1996"/>
    <w:rsid w:val="000F2274"/>
    <w:rsid w:val="000F4243"/>
    <w:rsid w:val="000F5434"/>
    <w:rsid w:val="000F69A4"/>
    <w:rsid w:val="001004FD"/>
    <w:rsid w:val="001034C8"/>
    <w:rsid w:val="00103D5A"/>
    <w:rsid w:val="00103F59"/>
    <w:rsid w:val="00104E0E"/>
    <w:rsid w:val="001065DB"/>
    <w:rsid w:val="001074EA"/>
    <w:rsid w:val="00107795"/>
    <w:rsid w:val="00110B7D"/>
    <w:rsid w:val="00110F5C"/>
    <w:rsid w:val="0011116C"/>
    <w:rsid w:val="00114EAC"/>
    <w:rsid w:val="0011710C"/>
    <w:rsid w:val="00121560"/>
    <w:rsid w:val="0013026E"/>
    <w:rsid w:val="00133955"/>
    <w:rsid w:val="0013477A"/>
    <w:rsid w:val="001352B4"/>
    <w:rsid w:val="00136583"/>
    <w:rsid w:val="001409F0"/>
    <w:rsid w:val="00140D99"/>
    <w:rsid w:val="00141137"/>
    <w:rsid w:val="00144A7A"/>
    <w:rsid w:val="00145199"/>
    <w:rsid w:val="00146B6C"/>
    <w:rsid w:val="001478B7"/>
    <w:rsid w:val="00152E20"/>
    <w:rsid w:val="00153077"/>
    <w:rsid w:val="0015428F"/>
    <w:rsid w:val="00155216"/>
    <w:rsid w:val="001624A8"/>
    <w:rsid w:val="00162694"/>
    <w:rsid w:val="00162F5E"/>
    <w:rsid w:val="00164614"/>
    <w:rsid w:val="00165271"/>
    <w:rsid w:val="00166CE6"/>
    <w:rsid w:val="00166EA4"/>
    <w:rsid w:val="00167315"/>
    <w:rsid w:val="00167D4C"/>
    <w:rsid w:val="00167F51"/>
    <w:rsid w:val="00170E99"/>
    <w:rsid w:val="00170F5B"/>
    <w:rsid w:val="00174A28"/>
    <w:rsid w:val="001753A5"/>
    <w:rsid w:val="00175B8B"/>
    <w:rsid w:val="00180776"/>
    <w:rsid w:val="00183B21"/>
    <w:rsid w:val="00184AFA"/>
    <w:rsid w:val="00186024"/>
    <w:rsid w:val="00186288"/>
    <w:rsid w:val="00186A69"/>
    <w:rsid w:val="00187EA4"/>
    <w:rsid w:val="00191D66"/>
    <w:rsid w:val="001925BC"/>
    <w:rsid w:val="0019486A"/>
    <w:rsid w:val="00196416"/>
    <w:rsid w:val="001A107D"/>
    <w:rsid w:val="001A1CD9"/>
    <w:rsid w:val="001A1F9C"/>
    <w:rsid w:val="001A2916"/>
    <w:rsid w:val="001A5DD0"/>
    <w:rsid w:val="001A6D00"/>
    <w:rsid w:val="001B3CDA"/>
    <w:rsid w:val="001B4AEC"/>
    <w:rsid w:val="001B4C63"/>
    <w:rsid w:val="001B5AFF"/>
    <w:rsid w:val="001B7321"/>
    <w:rsid w:val="001C1FE3"/>
    <w:rsid w:val="001C5B8A"/>
    <w:rsid w:val="001C5D94"/>
    <w:rsid w:val="001D2169"/>
    <w:rsid w:val="001D2A8A"/>
    <w:rsid w:val="001D2EF2"/>
    <w:rsid w:val="001D4AEB"/>
    <w:rsid w:val="001D5595"/>
    <w:rsid w:val="001D5711"/>
    <w:rsid w:val="001D58C1"/>
    <w:rsid w:val="001D70F3"/>
    <w:rsid w:val="001E1065"/>
    <w:rsid w:val="001E593A"/>
    <w:rsid w:val="001E5A33"/>
    <w:rsid w:val="001F3485"/>
    <w:rsid w:val="001F4C44"/>
    <w:rsid w:val="001F66CD"/>
    <w:rsid w:val="001F7911"/>
    <w:rsid w:val="0020003F"/>
    <w:rsid w:val="00200632"/>
    <w:rsid w:val="002010A3"/>
    <w:rsid w:val="00202054"/>
    <w:rsid w:val="00204F23"/>
    <w:rsid w:val="00205750"/>
    <w:rsid w:val="00205877"/>
    <w:rsid w:val="0020777C"/>
    <w:rsid w:val="0021083E"/>
    <w:rsid w:val="002110E8"/>
    <w:rsid w:val="0021299D"/>
    <w:rsid w:val="00213429"/>
    <w:rsid w:val="002135C0"/>
    <w:rsid w:val="00215658"/>
    <w:rsid w:val="00216AE1"/>
    <w:rsid w:val="00221770"/>
    <w:rsid w:val="00222DB5"/>
    <w:rsid w:val="00224E67"/>
    <w:rsid w:val="00226509"/>
    <w:rsid w:val="00226CC3"/>
    <w:rsid w:val="002272AE"/>
    <w:rsid w:val="00227F6A"/>
    <w:rsid w:val="00231417"/>
    <w:rsid w:val="0023525D"/>
    <w:rsid w:val="0023630A"/>
    <w:rsid w:val="00236AA3"/>
    <w:rsid w:val="00237425"/>
    <w:rsid w:val="0023786C"/>
    <w:rsid w:val="002427BA"/>
    <w:rsid w:val="0024332C"/>
    <w:rsid w:val="002450C3"/>
    <w:rsid w:val="0024517A"/>
    <w:rsid w:val="00246593"/>
    <w:rsid w:val="0025075A"/>
    <w:rsid w:val="00251CC2"/>
    <w:rsid w:val="00251E74"/>
    <w:rsid w:val="002569F8"/>
    <w:rsid w:val="00256DF1"/>
    <w:rsid w:val="00256F66"/>
    <w:rsid w:val="002574CA"/>
    <w:rsid w:val="00257966"/>
    <w:rsid w:val="00257BAA"/>
    <w:rsid w:val="002641A1"/>
    <w:rsid w:val="0026458E"/>
    <w:rsid w:val="00265379"/>
    <w:rsid w:val="00265C02"/>
    <w:rsid w:val="002664CB"/>
    <w:rsid w:val="00271D87"/>
    <w:rsid w:val="00273525"/>
    <w:rsid w:val="00281AE4"/>
    <w:rsid w:val="00282121"/>
    <w:rsid w:val="00282E6E"/>
    <w:rsid w:val="00284DCB"/>
    <w:rsid w:val="00286D22"/>
    <w:rsid w:val="00287766"/>
    <w:rsid w:val="00291B19"/>
    <w:rsid w:val="0029475A"/>
    <w:rsid w:val="00296340"/>
    <w:rsid w:val="002966BA"/>
    <w:rsid w:val="002968A4"/>
    <w:rsid w:val="002A2563"/>
    <w:rsid w:val="002A2809"/>
    <w:rsid w:val="002A2AEA"/>
    <w:rsid w:val="002A3292"/>
    <w:rsid w:val="002A39A6"/>
    <w:rsid w:val="002A481B"/>
    <w:rsid w:val="002B003B"/>
    <w:rsid w:val="002B020D"/>
    <w:rsid w:val="002B17C4"/>
    <w:rsid w:val="002B4EAF"/>
    <w:rsid w:val="002B555F"/>
    <w:rsid w:val="002B55DE"/>
    <w:rsid w:val="002B5680"/>
    <w:rsid w:val="002B7698"/>
    <w:rsid w:val="002C20BF"/>
    <w:rsid w:val="002C2C96"/>
    <w:rsid w:val="002C3B47"/>
    <w:rsid w:val="002C646B"/>
    <w:rsid w:val="002C6F90"/>
    <w:rsid w:val="002D06D6"/>
    <w:rsid w:val="002D0F8F"/>
    <w:rsid w:val="002D13E1"/>
    <w:rsid w:val="002D14FF"/>
    <w:rsid w:val="002D3BDD"/>
    <w:rsid w:val="002D5BCA"/>
    <w:rsid w:val="002D6170"/>
    <w:rsid w:val="002D74FF"/>
    <w:rsid w:val="002D75AF"/>
    <w:rsid w:val="002D77BD"/>
    <w:rsid w:val="002D786A"/>
    <w:rsid w:val="002D7F79"/>
    <w:rsid w:val="002E01B0"/>
    <w:rsid w:val="002E02AB"/>
    <w:rsid w:val="002E11C9"/>
    <w:rsid w:val="002E1B40"/>
    <w:rsid w:val="002E253C"/>
    <w:rsid w:val="002E4576"/>
    <w:rsid w:val="002E7D40"/>
    <w:rsid w:val="002F0ACB"/>
    <w:rsid w:val="002F1BA2"/>
    <w:rsid w:val="00306D80"/>
    <w:rsid w:val="00310D66"/>
    <w:rsid w:val="00311A81"/>
    <w:rsid w:val="003127E5"/>
    <w:rsid w:val="003130E2"/>
    <w:rsid w:val="003136F6"/>
    <w:rsid w:val="00314DAA"/>
    <w:rsid w:val="00316433"/>
    <w:rsid w:val="0031690C"/>
    <w:rsid w:val="00316A68"/>
    <w:rsid w:val="003172EB"/>
    <w:rsid w:val="003177ED"/>
    <w:rsid w:val="00324881"/>
    <w:rsid w:val="00325C45"/>
    <w:rsid w:val="00325FF9"/>
    <w:rsid w:val="003268F7"/>
    <w:rsid w:val="003300CD"/>
    <w:rsid w:val="00330AD1"/>
    <w:rsid w:val="00332E79"/>
    <w:rsid w:val="00334DFE"/>
    <w:rsid w:val="003360D1"/>
    <w:rsid w:val="003365BA"/>
    <w:rsid w:val="00336ED1"/>
    <w:rsid w:val="00341940"/>
    <w:rsid w:val="00342385"/>
    <w:rsid w:val="003439F5"/>
    <w:rsid w:val="00344FAC"/>
    <w:rsid w:val="00345863"/>
    <w:rsid w:val="00345DD0"/>
    <w:rsid w:val="0034699C"/>
    <w:rsid w:val="00347E9A"/>
    <w:rsid w:val="0035211C"/>
    <w:rsid w:val="0035258A"/>
    <w:rsid w:val="00353E48"/>
    <w:rsid w:val="00355CF5"/>
    <w:rsid w:val="0035608F"/>
    <w:rsid w:val="00356472"/>
    <w:rsid w:val="003576F1"/>
    <w:rsid w:val="00360B30"/>
    <w:rsid w:val="00361002"/>
    <w:rsid w:val="003631A3"/>
    <w:rsid w:val="00363A41"/>
    <w:rsid w:val="00373FD2"/>
    <w:rsid w:val="003761B6"/>
    <w:rsid w:val="003764CE"/>
    <w:rsid w:val="003770AB"/>
    <w:rsid w:val="00377478"/>
    <w:rsid w:val="0038139E"/>
    <w:rsid w:val="00381545"/>
    <w:rsid w:val="00381B06"/>
    <w:rsid w:val="0038332D"/>
    <w:rsid w:val="00383417"/>
    <w:rsid w:val="00383C1B"/>
    <w:rsid w:val="00385C43"/>
    <w:rsid w:val="00386B0A"/>
    <w:rsid w:val="00387190"/>
    <w:rsid w:val="003871DF"/>
    <w:rsid w:val="00387F83"/>
    <w:rsid w:val="00392EC3"/>
    <w:rsid w:val="00395142"/>
    <w:rsid w:val="003971AB"/>
    <w:rsid w:val="0039743F"/>
    <w:rsid w:val="003A0414"/>
    <w:rsid w:val="003A15FC"/>
    <w:rsid w:val="003A61C5"/>
    <w:rsid w:val="003A64B7"/>
    <w:rsid w:val="003A7848"/>
    <w:rsid w:val="003A79EB"/>
    <w:rsid w:val="003B1458"/>
    <w:rsid w:val="003B1DA4"/>
    <w:rsid w:val="003B3E33"/>
    <w:rsid w:val="003B4C15"/>
    <w:rsid w:val="003B7068"/>
    <w:rsid w:val="003B77C2"/>
    <w:rsid w:val="003C2C0D"/>
    <w:rsid w:val="003C3243"/>
    <w:rsid w:val="003C363D"/>
    <w:rsid w:val="003C3C18"/>
    <w:rsid w:val="003C40B7"/>
    <w:rsid w:val="003C4AD9"/>
    <w:rsid w:val="003C50F8"/>
    <w:rsid w:val="003C5446"/>
    <w:rsid w:val="003C6B95"/>
    <w:rsid w:val="003C705C"/>
    <w:rsid w:val="003C7C0A"/>
    <w:rsid w:val="003D03AC"/>
    <w:rsid w:val="003D05ED"/>
    <w:rsid w:val="003D060F"/>
    <w:rsid w:val="003D18D8"/>
    <w:rsid w:val="003D2382"/>
    <w:rsid w:val="003D376D"/>
    <w:rsid w:val="003D4F11"/>
    <w:rsid w:val="003D4F6F"/>
    <w:rsid w:val="003E220F"/>
    <w:rsid w:val="003E6BA6"/>
    <w:rsid w:val="003E6C62"/>
    <w:rsid w:val="003F0F37"/>
    <w:rsid w:val="003F1388"/>
    <w:rsid w:val="003F1A14"/>
    <w:rsid w:val="003F1F40"/>
    <w:rsid w:val="003F2A99"/>
    <w:rsid w:val="003F4CB0"/>
    <w:rsid w:val="003F6D3C"/>
    <w:rsid w:val="003F71E6"/>
    <w:rsid w:val="00400154"/>
    <w:rsid w:val="004015DF"/>
    <w:rsid w:val="0040166B"/>
    <w:rsid w:val="004069EE"/>
    <w:rsid w:val="00410103"/>
    <w:rsid w:val="00410CF2"/>
    <w:rsid w:val="00411845"/>
    <w:rsid w:val="004139D1"/>
    <w:rsid w:val="00415637"/>
    <w:rsid w:val="00415823"/>
    <w:rsid w:val="00415D9A"/>
    <w:rsid w:val="00416565"/>
    <w:rsid w:val="0041687A"/>
    <w:rsid w:val="00423856"/>
    <w:rsid w:val="00432FEA"/>
    <w:rsid w:val="00434467"/>
    <w:rsid w:val="00434E67"/>
    <w:rsid w:val="0043574B"/>
    <w:rsid w:val="0044015B"/>
    <w:rsid w:val="004403AF"/>
    <w:rsid w:val="00444017"/>
    <w:rsid w:val="0044560F"/>
    <w:rsid w:val="00446AE0"/>
    <w:rsid w:val="00447171"/>
    <w:rsid w:val="00450762"/>
    <w:rsid w:val="00451312"/>
    <w:rsid w:val="00452334"/>
    <w:rsid w:val="00454CF2"/>
    <w:rsid w:val="00455547"/>
    <w:rsid w:val="004570E6"/>
    <w:rsid w:val="00462790"/>
    <w:rsid w:val="00462FCE"/>
    <w:rsid w:val="00466D91"/>
    <w:rsid w:val="00475DE5"/>
    <w:rsid w:val="004804BC"/>
    <w:rsid w:val="00480704"/>
    <w:rsid w:val="00483161"/>
    <w:rsid w:val="00483A48"/>
    <w:rsid w:val="00484339"/>
    <w:rsid w:val="00484D4B"/>
    <w:rsid w:val="00485EE2"/>
    <w:rsid w:val="00487513"/>
    <w:rsid w:val="00490B3F"/>
    <w:rsid w:val="004915BD"/>
    <w:rsid w:val="00491A8E"/>
    <w:rsid w:val="00493161"/>
    <w:rsid w:val="00496846"/>
    <w:rsid w:val="00496890"/>
    <w:rsid w:val="004A28A1"/>
    <w:rsid w:val="004A298A"/>
    <w:rsid w:val="004A4C4A"/>
    <w:rsid w:val="004A5B48"/>
    <w:rsid w:val="004A750B"/>
    <w:rsid w:val="004B1582"/>
    <w:rsid w:val="004B1870"/>
    <w:rsid w:val="004B2140"/>
    <w:rsid w:val="004B40B1"/>
    <w:rsid w:val="004B4BFE"/>
    <w:rsid w:val="004B5906"/>
    <w:rsid w:val="004B6D1C"/>
    <w:rsid w:val="004C2470"/>
    <w:rsid w:val="004D023F"/>
    <w:rsid w:val="004D3561"/>
    <w:rsid w:val="004D381C"/>
    <w:rsid w:val="004D4A02"/>
    <w:rsid w:val="004D4C40"/>
    <w:rsid w:val="004D5500"/>
    <w:rsid w:val="004D6A0E"/>
    <w:rsid w:val="004D6E2D"/>
    <w:rsid w:val="004E3DDF"/>
    <w:rsid w:val="004E443D"/>
    <w:rsid w:val="004E4737"/>
    <w:rsid w:val="004E6B1E"/>
    <w:rsid w:val="004E6E94"/>
    <w:rsid w:val="004F439D"/>
    <w:rsid w:val="004F5D4A"/>
    <w:rsid w:val="004F5D8F"/>
    <w:rsid w:val="0050100C"/>
    <w:rsid w:val="00501146"/>
    <w:rsid w:val="005019CD"/>
    <w:rsid w:val="00501B46"/>
    <w:rsid w:val="00502C75"/>
    <w:rsid w:val="00503826"/>
    <w:rsid w:val="00503938"/>
    <w:rsid w:val="00504556"/>
    <w:rsid w:val="00504BDE"/>
    <w:rsid w:val="00507A3A"/>
    <w:rsid w:val="005111B5"/>
    <w:rsid w:val="00513259"/>
    <w:rsid w:val="00513AED"/>
    <w:rsid w:val="00514057"/>
    <w:rsid w:val="00516599"/>
    <w:rsid w:val="0051674D"/>
    <w:rsid w:val="00520388"/>
    <w:rsid w:val="00520A0C"/>
    <w:rsid w:val="00520F7A"/>
    <w:rsid w:val="005228A4"/>
    <w:rsid w:val="005229AC"/>
    <w:rsid w:val="00523BF9"/>
    <w:rsid w:val="00524846"/>
    <w:rsid w:val="0052632F"/>
    <w:rsid w:val="0052666D"/>
    <w:rsid w:val="00526E92"/>
    <w:rsid w:val="00527501"/>
    <w:rsid w:val="00534DD3"/>
    <w:rsid w:val="005352DE"/>
    <w:rsid w:val="00535914"/>
    <w:rsid w:val="005370A7"/>
    <w:rsid w:val="005423CB"/>
    <w:rsid w:val="005426FB"/>
    <w:rsid w:val="00542D9E"/>
    <w:rsid w:val="00543A77"/>
    <w:rsid w:val="00550E37"/>
    <w:rsid w:val="00551A6C"/>
    <w:rsid w:val="00551DB6"/>
    <w:rsid w:val="00552BEF"/>
    <w:rsid w:val="005532E3"/>
    <w:rsid w:val="00555ABF"/>
    <w:rsid w:val="0055730C"/>
    <w:rsid w:val="005614FC"/>
    <w:rsid w:val="005629A9"/>
    <w:rsid w:val="00563798"/>
    <w:rsid w:val="00563A88"/>
    <w:rsid w:val="00565266"/>
    <w:rsid w:val="0057028A"/>
    <w:rsid w:val="00570B24"/>
    <w:rsid w:val="00571614"/>
    <w:rsid w:val="005717C1"/>
    <w:rsid w:val="0057189E"/>
    <w:rsid w:val="00574D3D"/>
    <w:rsid w:val="00577CE4"/>
    <w:rsid w:val="0058224E"/>
    <w:rsid w:val="00585508"/>
    <w:rsid w:val="00587773"/>
    <w:rsid w:val="005918CB"/>
    <w:rsid w:val="00593DEA"/>
    <w:rsid w:val="00594E01"/>
    <w:rsid w:val="0059504A"/>
    <w:rsid w:val="00596CE9"/>
    <w:rsid w:val="0059740B"/>
    <w:rsid w:val="00597D97"/>
    <w:rsid w:val="00597F87"/>
    <w:rsid w:val="005A0208"/>
    <w:rsid w:val="005A13E9"/>
    <w:rsid w:val="005A635B"/>
    <w:rsid w:val="005A7333"/>
    <w:rsid w:val="005B03DE"/>
    <w:rsid w:val="005B1A22"/>
    <w:rsid w:val="005B1CF7"/>
    <w:rsid w:val="005B2100"/>
    <w:rsid w:val="005B2C26"/>
    <w:rsid w:val="005B5A44"/>
    <w:rsid w:val="005B6CE9"/>
    <w:rsid w:val="005C31BB"/>
    <w:rsid w:val="005C7EEC"/>
    <w:rsid w:val="005D03A1"/>
    <w:rsid w:val="005D21FE"/>
    <w:rsid w:val="005D23BA"/>
    <w:rsid w:val="005D3128"/>
    <w:rsid w:val="005D36BA"/>
    <w:rsid w:val="005D46AF"/>
    <w:rsid w:val="005D61A1"/>
    <w:rsid w:val="005E18A8"/>
    <w:rsid w:val="005E219E"/>
    <w:rsid w:val="005E305B"/>
    <w:rsid w:val="005E3AF9"/>
    <w:rsid w:val="005E4277"/>
    <w:rsid w:val="005E46AA"/>
    <w:rsid w:val="005E566C"/>
    <w:rsid w:val="005E5A3B"/>
    <w:rsid w:val="005F0954"/>
    <w:rsid w:val="005F1602"/>
    <w:rsid w:val="005F49FA"/>
    <w:rsid w:val="005F548E"/>
    <w:rsid w:val="005F5D92"/>
    <w:rsid w:val="006002B0"/>
    <w:rsid w:val="00602300"/>
    <w:rsid w:val="00602C9C"/>
    <w:rsid w:val="006057DA"/>
    <w:rsid w:val="00606047"/>
    <w:rsid w:val="00607B98"/>
    <w:rsid w:val="00607EFB"/>
    <w:rsid w:val="00610FB3"/>
    <w:rsid w:val="0061395A"/>
    <w:rsid w:val="00615230"/>
    <w:rsid w:val="00621E32"/>
    <w:rsid w:val="00622481"/>
    <w:rsid w:val="0062271E"/>
    <w:rsid w:val="0062422A"/>
    <w:rsid w:val="0062424B"/>
    <w:rsid w:val="0062728C"/>
    <w:rsid w:val="00632396"/>
    <w:rsid w:val="0063503E"/>
    <w:rsid w:val="00635301"/>
    <w:rsid w:val="00637A65"/>
    <w:rsid w:val="006419C6"/>
    <w:rsid w:val="00642CB5"/>
    <w:rsid w:val="00642CC1"/>
    <w:rsid w:val="006435B4"/>
    <w:rsid w:val="00643D4B"/>
    <w:rsid w:val="006450D4"/>
    <w:rsid w:val="00645BE3"/>
    <w:rsid w:val="00645E24"/>
    <w:rsid w:val="00650A0D"/>
    <w:rsid w:val="00651E82"/>
    <w:rsid w:val="0065286A"/>
    <w:rsid w:val="00652B05"/>
    <w:rsid w:val="00652FD6"/>
    <w:rsid w:val="00653666"/>
    <w:rsid w:val="006547C9"/>
    <w:rsid w:val="00655BCD"/>
    <w:rsid w:val="00656100"/>
    <w:rsid w:val="0066171B"/>
    <w:rsid w:val="00661E98"/>
    <w:rsid w:val="00664DA4"/>
    <w:rsid w:val="00667342"/>
    <w:rsid w:val="00670D06"/>
    <w:rsid w:val="0067228C"/>
    <w:rsid w:val="00672880"/>
    <w:rsid w:val="00672DE8"/>
    <w:rsid w:val="006739D9"/>
    <w:rsid w:val="00674A8E"/>
    <w:rsid w:val="00675F5E"/>
    <w:rsid w:val="00677AF5"/>
    <w:rsid w:val="00677FB0"/>
    <w:rsid w:val="006812A9"/>
    <w:rsid w:val="0068152F"/>
    <w:rsid w:val="006815B6"/>
    <w:rsid w:val="006827AF"/>
    <w:rsid w:val="006841E5"/>
    <w:rsid w:val="00686E33"/>
    <w:rsid w:val="00691BC6"/>
    <w:rsid w:val="006930C4"/>
    <w:rsid w:val="006936C8"/>
    <w:rsid w:val="006940C7"/>
    <w:rsid w:val="00695320"/>
    <w:rsid w:val="00697B17"/>
    <w:rsid w:val="006A1003"/>
    <w:rsid w:val="006A1858"/>
    <w:rsid w:val="006A2253"/>
    <w:rsid w:val="006A22AE"/>
    <w:rsid w:val="006A2970"/>
    <w:rsid w:val="006A39A3"/>
    <w:rsid w:val="006A7631"/>
    <w:rsid w:val="006B13D9"/>
    <w:rsid w:val="006B2A61"/>
    <w:rsid w:val="006B3C5B"/>
    <w:rsid w:val="006B5B4D"/>
    <w:rsid w:val="006B63EE"/>
    <w:rsid w:val="006C1F70"/>
    <w:rsid w:val="006C444A"/>
    <w:rsid w:val="006C5171"/>
    <w:rsid w:val="006D007E"/>
    <w:rsid w:val="006D1A6A"/>
    <w:rsid w:val="006D2028"/>
    <w:rsid w:val="006D27FF"/>
    <w:rsid w:val="006D330D"/>
    <w:rsid w:val="006D6BDE"/>
    <w:rsid w:val="006D6D2D"/>
    <w:rsid w:val="006E0248"/>
    <w:rsid w:val="006E12A8"/>
    <w:rsid w:val="006E1A40"/>
    <w:rsid w:val="006E1A4A"/>
    <w:rsid w:val="006E2495"/>
    <w:rsid w:val="006E3561"/>
    <w:rsid w:val="006E4181"/>
    <w:rsid w:val="006F19DF"/>
    <w:rsid w:val="006F270F"/>
    <w:rsid w:val="006F391B"/>
    <w:rsid w:val="006F601F"/>
    <w:rsid w:val="006F6C1E"/>
    <w:rsid w:val="006F780B"/>
    <w:rsid w:val="007022C3"/>
    <w:rsid w:val="00705141"/>
    <w:rsid w:val="00705F4F"/>
    <w:rsid w:val="007130E6"/>
    <w:rsid w:val="00713E67"/>
    <w:rsid w:val="00714EC8"/>
    <w:rsid w:val="00714EF4"/>
    <w:rsid w:val="007152B9"/>
    <w:rsid w:val="00715F8B"/>
    <w:rsid w:val="00721844"/>
    <w:rsid w:val="00722377"/>
    <w:rsid w:val="00722EE9"/>
    <w:rsid w:val="00723437"/>
    <w:rsid w:val="0072433A"/>
    <w:rsid w:val="00724F1D"/>
    <w:rsid w:val="0072585F"/>
    <w:rsid w:val="00725A00"/>
    <w:rsid w:val="00726061"/>
    <w:rsid w:val="007356B2"/>
    <w:rsid w:val="00735C15"/>
    <w:rsid w:val="007378C5"/>
    <w:rsid w:val="00741CBE"/>
    <w:rsid w:val="007425EF"/>
    <w:rsid w:val="007455EF"/>
    <w:rsid w:val="00747457"/>
    <w:rsid w:val="00750BF5"/>
    <w:rsid w:val="00753CAB"/>
    <w:rsid w:val="00754230"/>
    <w:rsid w:val="00757EEE"/>
    <w:rsid w:val="007603CA"/>
    <w:rsid w:val="0076123D"/>
    <w:rsid w:val="00765419"/>
    <w:rsid w:val="00766B13"/>
    <w:rsid w:val="00767D96"/>
    <w:rsid w:val="0077515C"/>
    <w:rsid w:val="00775386"/>
    <w:rsid w:val="0077541B"/>
    <w:rsid w:val="00776559"/>
    <w:rsid w:val="00781A43"/>
    <w:rsid w:val="00782189"/>
    <w:rsid w:val="007825CC"/>
    <w:rsid w:val="00783414"/>
    <w:rsid w:val="0078522F"/>
    <w:rsid w:val="00785579"/>
    <w:rsid w:val="00787D80"/>
    <w:rsid w:val="00790521"/>
    <w:rsid w:val="0079239F"/>
    <w:rsid w:val="00796825"/>
    <w:rsid w:val="007A2C24"/>
    <w:rsid w:val="007A48AE"/>
    <w:rsid w:val="007A5CA7"/>
    <w:rsid w:val="007A5F63"/>
    <w:rsid w:val="007A77D0"/>
    <w:rsid w:val="007B275D"/>
    <w:rsid w:val="007C0EF5"/>
    <w:rsid w:val="007C216C"/>
    <w:rsid w:val="007C279D"/>
    <w:rsid w:val="007C3852"/>
    <w:rsid w:val="007C4FF0"/>
    <w:rsid w:val="007C515D"/>
    <w:rsid w:val="007C6006"/>
    <w:rsid w:val="007C76B2"/>
    <w:rsid w:val="007D0069"/>
    <w:rsid w:val="007D06FD"/>
    <w:rsid w:val="007D29CF"/>
    <w:rsid w:val="007D2EFA"/>
    <w:rsid w:val="007D317B"/>
    <w:rsid w:val="007D366E"/>
    <w:rsid w:val="007D475C"/>
    <w:rsid w:val="007D593F"/>
    <w:rsid w:val="007D59D1"/>
    <w:rsid w:val="007D6C34"/>
    <w:rsid w:val="007D7D98"/>
    <w:rsid w:val="007E18A8"/>
    <w:rsid w:val="007E31FD"/>
    <w:rsid w:val="007E3FEC"/>
    <w:rsid w:val="007E4B1B"/>
    <w:rsid w:val="007E5511"/>
    <w:rsid w:val="007E5A9E"/>
    <w:rsid w:val="007E5F8D"/>
    <w:rsid w:val="007E604B"/>
    <w:rsid w:val="007E6680"/>
    <w:rsid w:val="007E76BD"/>
    <w:rsid w:val="007F138A"/>
    <w:rsid w:val="007F43B0"/>
    <w:rsid w:val="007F76D4"/>
    <w:rsid w:val="007F77E1"/>
    <w:rsid w:val="007F79E2"/>
    <w:rsid w:val="0080014F"/>
    <w:rsid w:val="008001F1"/>
    <w:rsid w:val="00800257"/>
    <w:rsid w:val="00800900"/>
    <w:rsid w:val="00802FE9"/>
    <w:rsid w:val="00803F6B"/>
    <w:rsid w:val="008072D6"/>
    <w:rsid w:val="00807654"/>
    <w:rsid w:val="00810918"/>
    <w:rsid w:val="00811AC1"/>
    <w:rsid w:val="00812C5C"/>
    <w:rsid w:val="008143F4"/>
    <w:rsid w:val="00814577"/>
    <w:rsid w:val="008165A2"/>
    <w:rsid w:val="00822229"/>
    <w:rsid w:val="008228D8"/>
    <w:rsid w:val="008262C5"/>
    <w:rsid w:val="00830003"/>
    <w:rsid w:val="008305B9"/>
    <w:rsid w:val="00832478"/>
    <w:rsid w:val="0083263B"/>
    <w:rsid w:val="0083267C"/>
    <w:rsid w:val="00832D1B"/>
    <w:rsid w:val="0083365F"/>
    <w:rsid w:val="00833FD5"/>
    <w:rsid w:val="00835412"/>
    <w:rsid w:val="008356FC"/>
    <w:rsid w:val="00837A5C"/>
    <w:rsid w:val="00843932"/>
    <w:rsid w:val="0084404A"/>
    <w:rsid w:val="00844377"/>
    <w:rsid w:val="0084556F"/>
    <w:rsid w:val="00846604"/>
    <w:rsid w:val="00850AFD"/>
    <w:rsid w:val="00850DE5"/>
    <w:rsid w:val="0085226B"/>
    <w:rsid w:val="008527A4"/>
    <w:rsid w:val="00854C13"/>
    <w:rsid w:val="008569A9"/>
    <w:rsid w:val="00860BD7"/>
    <w:rsid w:val="0086178A"/>
    <w:rsid w:val="00861DB9"/>
    <w:rsid w:val="00862509"/>
    <w:rsid w:val="008651C2"/>
    <w:rsid w:val="008657E8"/>
    <w:rsid w:val="008662F9"/>
    <w:rsid w:val="008679A5"/>
    <w:rsid w:val="00873AB8"/>
    <w:rsid w:val="00874020"/>
    <w:rsid w:val="00876B27"/>
    <w:rsid w:val="00876D93"/>
    <w:rsid w:val="008809B1"/>
    <w:rsid w:val="00881DE3"/>
    <w:rsid w:val="0088214D"/>
    <w:rsid w:val="0088321E"/>
    <w:rsid w:val="0088576B"/>
    <w:rsid w:val="0088622F"/>
    <w:rsid w:val="008863B4"/>
    <w:rsid w:val="00886470"/>
    <w:rsid w:val="00886C06"/>
    <w:rsid w:val="0088766E"/>
    <w:rsid w:val="008879AA"/>
    <w:rsid w:val="00887A50"/>
    <w:rsid w:val="00890E00"/>
    <w:rsid w:val="00891945"/>
    <w:rsid w:val="0089306C"/>
    <w:rsid w:val="00893665"/>
    <w:rsid w:val="00893DFE"/>
    <w:rsid w:val="00895124"/>
    <w:rsid w:val="008973ED"/>
    <w:rsid w:val="008974EF"/>
    <w:rsid w:val="008975AD"/>
    <w:rsid w:val="008A4432"/>
    <w:rsid w:val="008A6537"/>
    <w:rsid w:val="008A7376"/>
    <w:rsid w:val="008B21F1"/>
    <w:rsid w:val="008B229F"/>
    <w:rsid w:val="008B4A71"/>
    <w:rsid w:val="008B5404"/>
    <w:rsid w:val="008B578E"/>
    <w:rsid w:val="008B793E"/>
    <w:rsid w:val="008C011F"/>
    <w:rsid w:val="008C13B8"/>
    <w:rsid w:val="008C22B4"/>
    <w:rsid w:val="008C2EE3"/>
    <w:rsid w:val="008C601B"/>
    <w:rsid w:val="008C786E"/>
    <w:rsid w:val="008C7BCC"/>
    <w:rsid w:val="008D047D"/>
    <w:rsid w:val="008D060E"/>
    <w:rsid w:val="008D0868"/>
    <w:rsid w:val="008D6227"/>
    <w:rsid w:val="008D6965"/>
    <w:rsid w:val="008D7C13"/>
    <w:rsid w:val="008E1D8F"/>
    <w:rsid w:val="008E367F"/>
    <w:rsid w:val="008E40A2"/>
    <w:rsid w:val="008E474C"/>
    <w:rsid w:val="008E5C26"/>
    <w:rsid w:val="008E5DB9"/>
    <w:rsid w:val="008F0FA2"/>
    <w:rsid w:val="008F240F"/>
    <w:rsid w:val="008F39B0"/>
    <w:rsid w:val="00900B00"/>
    <w:rsid w:val="00901909"/>
    <w:rsid w:val="00901E20"/>
    <w:rsid w:val="00904017"/>
    <w:rsid w:val="0090565A"/>
    <w:rsid w:val="00906432"/>
    <w:rsid w:val="00907AFF"/>
    <w:rsid w:val="00910479"/>
    <w:rsid w:val="00910BE5"/>
    <w:rsid w:val="00912E9C"/>
    <w:rsid w:val="009156DB"/>
    <w:rsid w:val="00916270"/>
    <w:rsid w:val="00916C16"/>
    <w:rsid w:val="0092229A"/>
    <w:rsid w:val="00922DE7"/>
    <w:rsid w:val="00923B98"/>
    <w:rsid w:val="00925FD9"/>
    <w:rsid w:val="00926AB3"/>
    <w:rsid w:val="00927887"/>
    <w:rsid w:val="009316BA"/>
    <w:rsid w:val="00932A84"/>
    <w:rsid w:val="00932FCE"/>
    <w:rsid w:val="0093509E"/>
    <w:rsid w:val="00935105"/>
    <w:rsid w:val="009356C2"/>
    <w:rsid w:val="00936571"/>
    <w:rsid w:val="0093660A"/>
    <w:rsid w:val="009409DD"/>
    <w:rsid w:val="00940F67"/>
    <w:rsid w:val="00942E69"/>
    <w:rsid w:val="0094307A"/>
    <w:rsid w:val="00943593"/>
    <w:rsid w:val="0094371C"/>
    <w:rsid w:val="00943E5C"/>
    <w:rsid w:val="00945255"/>
    <w:rsid w:val="00945842"/>
    <w:rsid w:val="00945BEA"/>
    <w:rsid w:val="00946352"/>
    <w:rsid w:val="00951000"/>
    <w:rsid w:val="009516B6"/>
    <w:rsid w:val="00951FF8"/>
    <w:rsid w:val="00954C11"/>
    <w:rsid w:val="009565A6"/>
    <w:rsid w:val="00956A09"/>
    <w:rsid w:val="00957C72"/>
    <w:rsid w:val="0096418C"/>
    <w:rsid w:val="00964ED3"/>
    <w:rsid w:val="009653DD"/>
    <w:rsid w:val="00965CEF"/>
    <w:rsid w:val="00967247"/>
    <w:rsid w:val="009673A8"/>
    <w:rsid w:val="00973CF8"/>
    <w:rsid w:val="00973EE4"/>
    <w:rsid w:val="0097433E"/>
    <w:rsid w:val="00974A19"/>
    <w:rsid w:val="00975554"/>
    <w:rsid w:val="00975F7D"/>
    <w:rsid w:val="009767F6"/>
    <w:rsid w:val="00977005"/>
    <w:rsid w:val="00977A12"/>
    <w:rsid w:val="00977F0D"/>
    <w:rsid w:val="00981411"/>
    <w:rsid w:val="0098310E"/>
    <w:rsid w:val="00983125"/>
    <w:rsid w:val="009831B1"/>
    <w:rsid w:val="00983E3F"/>
    <w:rsid w:val="00984A24"/>
    <w:rsid w:val="0098798D"/>
    <w:rsid w:val="00987F02"/>
    <w:rsid w:val="0099239A"/>
    <w:rsid w:val="00992DC9"/>
    <w:rsid w:val="00995ECB"/>
    <w:rsid w:val="009A13B4"/>
    <w:rsid w:val="009A2876"/>
    <w:rsid w:val="009A2B87"/>
    <w:rsid w:val="009A34D0"/>
    <w:rsid w:val="009A3642"/>
    <w:rsid w:val="009A43A1"/>
    <w:rsid w:val="009B00E1"/>
    <w:rsid w:val="009B0F08"/>
    <w:rsid w:val="009B4AE2"/>
    <w:rsid w:val="009B4E49"/>
    <w:rsid w:val="009B551F"/>
    <w:rsid w:val="009B6F7E"/>
    <w:rsid w:val="009C085C"/>
    <w:rsid w:val="009C22D2"/>
    <w:rsid w:val="009C2B07"/>
    <w:rsid w:val="009C3410"/>
    <w:rsid w:val="009C423E"/>
    <w:rsid w:val="009C440A"/>
    <w:rsid w:val="009C4968"/>
    <w:rsid w:val="009D1E84"/>
    <w:rsid w:val="009D31ED"/>
    <w:rsid w:val="009D34EE"/>
    <w:rsid w:val="009D6ACF"/>
    <w:rsid w:val="009E20F9"/>
    <w:rsid w:val="009E284F"/>
    <w:rsid w:val="009E487B"/>
    <w:rsid w:val="009E593F"/>
    <w:rsid w:val="009F113E"/>
    <w:rsid w:val="009F1FD8"/>
    <w:rsid w:val="009F4AB5"/>
    <w:rsid w:val="009F685D"/>
    <w:rsid w:val="009F73CE"/>
    <w:rsid w:val="009F79A6"/>
    <w:rsid w:val="00A01D4A"/>
    <w:rsid w:val="00A02793"/>
    <w:rsid w:val="00A02EF6"/>
    <w:rsid w:val="00A0455B"/>
    <w:rsid w:val="00A06B6F"/>
    <w:rsid w:val="00A10D06"/>
    <w:rsid w:val="00A12AD4"/>
    <w:rsid w:val="00A132F3"/>
    <w:rsid w:val="00A23C4D"/>
    <w:rsid w:val="00A240FC"/>
    <w:rsid w:val="00A24296"/>
    <w:rsid w:val="00A255F2"/>
    <w:rsid w:val="00A267B7"/>
    <w:rsid w:val="00A2699E"/>
    <w:rsid w:val="00A2751F"/>
    <w:rsid w:val="00A3000F"/>
    <w:rsid w:val="00A303CD"/>
    <w:rsid w:val="00A30A3A"/>
    <w:rsid w:val="00A31D08"/>
    <w:rsid w:val="00A35AB5"/>
    <w:rsid w:val="00A36257"/>
    <w:rsid w:val="00A37C0E"/>
    <w:rsid w:val="00A4284B"/>
    <w:rsid w:val="00A42C8A"/>
    <w:rsid w:val="00A42EEC"/>
    <w:rsid w:val="00A4313A"/>
    <w:rsid w:val="00A44907"/>
    <w:rsid w:val="00A455C3"/>
    <w:rsid w:val="00A45E98"/>
    <w:rsid w:val="00A5169C"/>
    <w:rsid w:val="00A5277A"/>
    <w:rsid w:val="00A53AC7"/>
    <w:rsid w:val="00A60065"/>
    <w:rsid w:val="00A61C05"/>
    <w:rsid w:val="00A66FD8"/>
    <w:rsid w:val="00A70D37"/>
    <w:rsid w:val="00A73715"/>
    <w:rsid w:val="00A7400F"/>
    <w:rsid w:val="00A76B1C"/>
    <w:rsid w:val="00A774B8"/>
    <w:rsid w:val="00A80F02"/>
    <w:rsid w:val="00A812D5"/>
    <w:rsid w:val="00A83CCE"/>
    <w:rsid w:val="00A8557A"/>
    <w:rsid w:val="00A86E5E"/>
    <w:rsid w:val="00A942E5"/>
    <w:rsid w:val="00A9448F"/>
    <w:rsid w:val="00A95021"/>
    <w:rsid w:val="00A9546E"/>
    <w:rsid w:val="00A96D2D"/>
    <w:rsid w:val="00A977AC"/>
    <w:rsid w:val="00AA0793"/>
    <w:rsid w:val="00AA15CA"/>
    <w:rsid w:val="00AA1800"/>
    <w:rsid w:val="00AA1890"/>
    <w:rsid w:val="00AA6326"/>
    <w:rsid w:val="00AA765D"/>
    <w:rsid w:val="00AB000F"/>
    <w:rsid w:val="00AB1728"/>
    <w:rsid w:val="00AB1851"/>
    <w:rsid w:val="00AB1A4B"/>
    <w:rsid w:val="00AB26C0"/>
    <w:rsid w:val="00AB3E85"/>
    <w:rsid w:val="00AB49EE"/>
    <w:rsid w:val="00AB5305"/>
    <w:rsid w:val="00AC3AC4"/>
    <w:rsid w:val="00AC4D2C"/>
    <w:rsid w:val="00AC606B"/>
    <w:rsid w:val="00AC6AA5"/>
    <w:rsid w:val="00AC76C9"/>
    <w:rsid w:val="00AC7914"/>
    <w:rsid w:val="00AD29B0"/>
    <w:rsid w:val="00AD30E1"/>
    <w:rsid w:val="00AD3BBA"/>
    <w:rsid w:val="00AE1CCF"/>
    <w:rsid w:val="00AE2489"/>
    <w:rsid w:val="00AE2D18"/>
    <w:rsid w:val="00AE4507"/>
    <w:rsid w:val="00AE4B9C"/>
    <w:rsid w:val="00AE5228"/>
    <w:rsid w:val="00AE5731"/>
    <w:rsid w:val="00AE5A12"/>
    <w:rsid w:val="00AE7BC8"/>
    <w:rsid w:val="00AF08DA"/>
    <w:rsid w:val="00AF2B49"/>
    <w:rsid w:val="00AF2CCD"/>
    <w:rsid w:val="00AF59B4"/>
    <w:rsid w:val="00AF6AB8"/>
    <w:rsid w:val="00B01362"/>
    <w:rsid w:val="00B02350"/>
    <w:rsid w:val="00B03632"/>
    <w:rsid w:val="00B03A53"/>
    <w:rsid w:val="00B04829"/>
    <w:rsid w:val="00B11486"/>
    <w:rsid w:val="00B16B09"/>
    <w:rsid w:val="00B2024A"/>
    <w:rsid w:val="00B20CC6"/>
    <w:rsid w:val="00B21FCF"/>
    <w:rsid w:val="00B231C8"/>
    <w:rsid w:val="00B23209"/>
    <w:rsid w:val="00B232FD"/>
    <w:rsid w:val="00B25797"/>
    <w:rsid w:val="00B26D1F"/>
    <w:rsid w:val="00B3129D"/>
    <w:rsid w:val="00B31EA2"/>
    <w:rsid w:val="00B33D84"/>
    <w:rsid w:val="00B34F52"/>
    <w:rsid w:val="00B351A7"/>
    <w:rsid w:val="00B35E8C"/>
    <w:rsid w:val="00B376D5"/>
    <w:rsid w:val="00B42DBD"/>
    <w:rsid w:val="00B44E7C"/>
    <w:rsid w:val="00B467AA"/>
    <w:rsid w:val="00B46B3A"/>
    <w:rsid w:val="00B475CC"/>
    <w:rsid w:val="00B47832"/>
    <w:rsid w:val="00B51380"/>
    <w:rsid w:val="00B51EFD"/>
    <w:rsid w:val="00B5265F"/>
    <w:rsid w:val="00B528C8"/>
    <w:rsid w:val="00B53D40"/>
    <w:rsid w:val="00B554CA"/>
    <w:rsid w:val="00B55859"/>
    <w:rsid w:val="00B60A44"/>
    <w:rsid w:val="00B60EE8"/>
    <w:rsid w:val="00B66A34"/>
    <w:rsid w:val="00B66EB2"/>
    <w:rsid w:val="00B67383"/>
    <w:rsid w:val="00B701CB"/>
    <w:rsid w:val="00B71457"/>
    <w:rsid w:val="00B716BC"/>
    <w:rsid w:val="00B731F7"/>
    <w:rsid w:val="00B74B3A"/>
    <w:rsid w:val="00B76027"/>
    <w:rsid w:val="00B760C7"/>
    <w:rsid w:val="00B77FF1"/>
    <w:rsid w:val="00B802B9"/>
    <w:rsid w:val="00B83267"/>
    <w:rsid w:val="00B86F1B"/>
    <w:rsid w:val="00B876C0"/>
    <w:rsid w:val="00B87F5B"/>
    <w:rsid w:val="00B90F34"/>
    <w:rsid w:val="00B93EF4"/>
    <w:rsid w:val="00B94C86"/>
    <w:rsid w:val="00B9503A"/>
    <w:rsid w:val="00B95BB3"/>
    <w:rsid w:val="00B96776"/>
    <w:rsid w:val="00B972DD"/>
    <w:rsid w:val="00B975E3"/>
    <w:rsid w:val="00B977EC"/>
    <w:rsid w:val="00BA5E3A"/>
    <w:rsid w:val="00BA67AA"/>
    <w:rsid w:val="00BA6D16"/>
    <w:rsid w:val="00BB258F"/>
    <w:rsid w:val="00BB2DC8"/>
    <w:rsid w:val="00BB38CD"/>
    <w:rsid w:val="00BB43B1"/>
    <w:rsid w:val="00BB43EF"/>
    <w:rsid w:val="00BB48EC"/>
    <w:rsid w:val="00BB53C8"/>
    <w:rsid w:val="00BB542E"/>
    <w:rsid w:val="00BB54D6"/>
    <w:rsid w:val="00BB7F20"/>
    <w:rsid w:val="00BC03D6"/>
    <w:rsid w:val="00BC1293"/>
    <w:rsid w:val="00BC43CA"/>
    <w:rsid w:val="00BC6ACA"/>
    <w:rsid w:val="00BC6C5A"/>
    <w:rsid w:val="00BD3969"/>
    <w:rsid w:val="00BD451C"/>
    <w:rsid w:val="00BD4E47"/>
    <w:rsid w:val="00BD6164"/>
    <w:rsid w:val="00BD657A"/>
    <w:rsid w:val="00BE1809"/>
    <w:rsid w:val="00BE1AA7"/>
    <w:rsid w:val="00BE4012"/>
    <w:rsid w:val="00BE4FA1"/>
    <w:rsid w:val="00BE53A3"/>
    <w:rsid w:val="00BE68C2"/>
    <w:rsid w:val="00BE6FCB"/>
    <w:rsid w:val="00BE7571"/>
    <w:rsid w:val="00BE7806"/>
    <w:rsid w:val="00BE7E5E"/>
    <w:rsid w:val="00BF1706"/>
    <w:rsid w:val="00BF1BBD"/>
    <w:rsid w:val="00BF349A"/>
    <w:rsid w:val="00BF3C9C"/>
    <w:rsid w:val="00BF42A5"/>
    <w:rsid w:val="00BF4D99"/>
    <w:rsid w:val="00BF5875"/>
    <w:rsid w:val="00C00033"/>
    <w:rsid w:val="00C00714"/>
    <w:rsid w:val="00C00C50"/>
    <w:rsid w:val="00C035EE"/>
    <w:rsid w:val="00C045F0"/>
    <w:rsid w:val="00C06E50"/>
    <w:rsid w:val="00C1188C"/>
    <w:rsid w:val="00C160D2"/>
    <w:rsid w:val="00C16CF5"/>
    <w:rsid w:val="00C17D12"/>
    <w:rsid w:val="00C22310"/>
    <w:rsid w:val="00C24E2A"/>
    <w:rsid w:val="00C24EC1"/>
    <w:rsid w:val="00C25741"/>
    <w:rsid w:val="00C25C66"/>
    <w:rsid w:val="00C25E26"/>
    <w:rsid w:val="00C26ABD"/>
    <w:rsid w:val="00C31406"/>
    <w:rsid w:val="00C315AF"/>
    <w:rsid w:val="00C37E1B"/>
    <w:rsid w:val="00C40461"/>
    <w:rsid w:val="00C4403F"/>
    <w:rsid w:val="00C449FE"/>
    <w:rsid w:val="00C4513E"/>
    <w:rsid w:val="00C4697F"/>
    <w:rsid w:val="00C47C1E"/>
    <w:rsid w:val="00C47FC7"/>
    <w:rsid w:val="00C52F7B"/>
    <w:rsid w:val="00C53FC7"/>
    <w:rsid w:val="00C545E0"/>
    <w:rsid w:val="00C5497D"/>
    <w:rsid w:val="00C54DA4"/>
    <w:rsid w:val="00C54EC0"/>
    <w:rsid w:val="00C56001"/>
    <w:rsid w:val="00C60475"/>
    <w:rsid w:val="00C61DD4"/>
    <w:rsid w:val="00C63B2E"/>
    <w:rsid w:val="00C64316"/>
    <w:rsid w:val="00C64FD1"/>
    <w:rsid w:val="00C6637B"/>
    <w:rsid w:val="00C66ECF"/>
    <w:rsid w:val="00C70839"/>
    <w:rsid w:val="00C7083E"/>
    <w:rsid w:val="00C744F3"/>
    <w:rsid w:val="00C74FA8"/>
    <w:rsid w:val="00C7507E"/>
    <w:rsid w:val="00C76F6F"/>
    <w:rsid w:val="00C770D8"/>
    <w:rsid w:val="00C77E81"/>
    <w:rsid w:val="00C82C41"/>
    <w:rsid w:val="00C82FFB"/>
    <w:rsid w:val="00C83041"/>
    <w:rsid w:val="00C83D14"/>
    <w:rsid w:val="00C8643A"/>
    <w:rsid w:val="00C866A3"/>
    <w:rsid w:val="00C92158"/>
    <w:rsid w:val="00C94A6F"/>
    <w:rsid w:val="00CA1584"/>
    <w:rsid w:val="00CA1684"/>
    <w:rsid w:val="00CA1920"/>
    <w:rsid w:val="00CA315F"/>
    <w:rsid w:val="00CA3CDA"/>
    <w:rsid w:val="00CA6975"/>
    <w:rsid w:val="00CB2E14"/>
    <w:rsid w:val="00CB479A"/>
    <w:rsid w:val="00CB634B"/>
    <w:rsid w:val="00CB6DF8"/>
    <w:rsid w:val="00CC15E2"/>
    <w:rsid w:val="00CC5351"/>
    <w:rsid w:val="00CC64C8"/>
    <w:rsid w:val="00CD0D5C"/>
    <w:rsid w:val="00CD0E46"/>
    <w:rsid w:val="00CD1564"/>
    <w:rsid w:val="00CD1D8A"/>
    <w:rsid w:val="00CD1DDC"/>
    <w:rsid w:val="00CD275A"/>
    <w:rsid w:val="00CD3034"/>
    <w:rsid w:val="00CD635C"/>
    <w:rsid w:val="00CD6547"/>
    <w:rsid w:val="00CD6F6E"/>
    <w:rsid w:val="00CE1166"/>
    <w:rsid w:val="00CE59EE"/>
    <w:rsid w:val="00CE6D73"/>
    <w:rsid w:val="00CF351A"/>
    <w:rsid w:val="00CF548F"/>
    <w:rsid w:val="00CF5CA9"/>
    <w:rsid w:val="00CF5E69"/>
    <w:rsid w:val="00CF619D"/>
    <w:rsid w:val="00CF74B5"/>
    <w:rsid w:val="00CF784F"/>
    <w:rsid w:val="00D0048E"/>
    <w:rsid w:val="00D005EC"/>
    <w:rsid w:val="00D01CF6"/>
    <w:rsid w:val="00D03A16"/>
    <w:rsid w:val="00D13EF2"/>
    <w:rsid w:val="00D14D74"/>
    <w:rsid w:val="00D14E52"/>
    <w:rsid w:val="00D160AD"/>
    <w:rsid w:val="00D163FC"/>
    <w:rsid w:val="00D17AB0"/>
    <w:rsid w:val="00D221AB"/>
    <w:rsid w:val="00D23528"/>
    <w:rsid w:val="00D25AC1"/>
    <w:rsid w:val="00D26D24"/>
    <w:rsid w:val="00D33A96"/>
    <w:rsid w:val="00D34CB9"/>
    <w:rsid w:val="00D360DA"/>
    <w:rsid w:val="00D36145"/>
    <w:rsid w:val="00D4215E"/>
    <w:rsid w:val="00D42298"/>
    <w:rsid w:val="00D426C3"/>
    <w:rsid w:val="00D42A41"/>
    <w:rsid w:val="00D43825"/>
    <w:rsid w:val="00D46DC5"/>
    <w:rsid w:val="00D51A7C"/>
    <w:rsid w:val="00D524CD"/>
    <w:rsid w:val="00D577C3"/>
    <w:rsid w:val="00D57C5A"/>
    <w:rsid w:val="00D60BBC"/>
    <w:rsid w:val="00D6677C"/>
    <w:rsid w:val="00D67E34"/>
    <w:rsid w:val="00D70C1D"/>
    <w:rsid w:val="00D73763"/>
    <w:rsid w:val="00D763C2"/>
    <w:rsid w:val="00D767A5"/>
    <w:rsid w:val="00D770CE"/>
    <w:rsid w:val="00D81EDB"/>
    <w:rsid w:val="00D82E0D"/>
    <w:rsid w:val="00D900F4"/>
    <w:rsid w:val="00D92BF7"/>
    <w:rsid w:val="00D93D0A"/>
    <w:rsid w:val="00D956B9"/>
    <w:rsid w:val="00D959AD"/>
    <w:rsid w:val="00D9644F"/>
    <w:rsid w:val="00D97360"/>
    <w:rsid w:val="00D976EE"/>
    <w:rsid w:val="00D97927"/>
    <w:rsid w:val="00DA100D"/>
    <w:rsid w:val="00DA1674"/>
    <w:rsid w:val="00DA1B77"/>
    <w:rsid w:val="00DA2686"/>
    <w:rsid w:val="00DA38CE"/>
    <w:rsid w:val="00DA3C94"/>
    <w:rsid w:val="00DA4889"/>
    <w:rsid w:val="00DA6111"/>
    <w:rsid w:val="00DA6F02"/>
    <w:rsid w:val="00DA710D"/>
    <w:rsid w:val="00DB15A6"/>
    <w:rsid w:val="00DB20BC"/>
    <w:rsid w:val="00DB2833"/>
    <w:rsid w:val="00DB2B6C"/>
    <w:rsid w:val="00DB4531"/>
    <w:rsid w:val="00DB4F25"/>
    <w:rsid w:val="00DB4F7F"/>
    <w:rsid w:val="00DB59E6"/>
    <w:rsid w:val="00DB778A"/>
    <w:rsid w:val="00DC082B"/>
    <w:rsid w:val="00DC380F"/>
    <w:rsid w:val="00DC5A48"/>
    <w:rsid w:val="00DD0084"/>
    <w:rsid w:val="00DD114F"/>
    <w:rsid w:val="00DD17EE"/>
    <w:rsid w:val="00DD333F"/>
    <w:rsid w:val="00DD5137"/>
    <w:rsid w:val="00DD5A8C"/>
    <w:rsid w:val="00DD729E"/>
    <w:rsid w:val="00DD7CB3"/>
    <w:rsid w:val="00DE299F"/>
    <w:rsid w:val="00DE2E70"/>
    <w:rsid w:val="00DE7FDC"/>
    <w:rsid w:val="00DF0A55"/>
    <w:rsid w:val="00DF2237"/>
    <w:rsid w:val="00DF325C"/>
    <w:rsid w:val="00DF3777"/>
    <w:rsid w:val="00E000BB"/>
    <w:rsid w:val="00E00BE6"/>
    <w:rsid w:val="00E00C56"/>
    <w:rsid w:val="00E015D1"/>
    <w:rsid w:val="00E0176E"/>
    <w:rsid w:val="00E02BDD"/>
    <w:rsid w:val="00E03A50"/>
    <w:rsid w:val="00E05A51"/>
    <w:rsid w:val="00E077D8"/>
    <w:rsid w:val="00E1179E"/>
    <w:rsid w:val="00E11CEB"/>
    <w:rsid w:val="00E1215F"/>
    <w:rsid w:val="00E12DC1"/>
    <w:rsid w:val="00E142A0"/>
    <w:rsid w:val="00E14A5B"/>
    <w:rsid w:val="00E14D9E"/>
    <w:rsid w:val="00E15D21"/>
    <w:rsid w:val="00E17958"/>
    <w:rsid w:val="00E205F6"/>
    <w:rsid w:val="00E20F95"/>
    <w:rsid w:val="00E220AF"/>
    <w:rsid w:val="00E2308C"/>
    <w:rsid w:val="00E305D0"/>
    <w:rsid w:val="00E330E8"/>
    <w:rsid w:val="00E355B9"/>
    <w:rsid w:val="00E3710A"/>
    <w:rsid w:val="00E404F6"/>
    <w:rsid w:val="00E40959"/>
    <w:rsid w:val="00E41629"/>
    <w:rsid w:val="00E435E8"/>
    <w:rsid w:val="00E43A43"/>
    <w:rsid w:val="00E46082"/>
    <w:rsid w:val="00E465B8"/>
    <w:rsid w:val="00E520FF"/>
    <w:rsid w:val="00E52882"/>
    <w:rsid w:val="00E53725"/>
    <w:rsid w:val="00E54D03"/>
    <w:rsid w:val="00E573F3"/>
    <w:rsid w:val="00E57A3E"/>
    <w:rsid w:val="00E57F83"/>
    <w:rsid w:val="00E6169F"/>
    <w:rsid w:val="00E666C8"/>
    <w:rsid w:val="00E67EA6"/>
    <w:rsid w:val="00E67F10"/>
    <w:rsid w:val="00E74511"/>
    <w:rsid w:val="00E752E5"/>
    <w:rsid w:val="00E76E1B"/>
    <w:rsid w:val="00E778CB"/>
    <w:rsid w:val="00E812D6"/>
    <w:rsid w:val="00E81E3D"/>
    <w:rsid w:val="00E82A40"/>
    <w:rsid w:val="00E82A8E"/>
    <w:rsid w:val="00E8485A"/>
    <w:rsid w:val="00E87BE8"/>
    <w:rsid w:val="00EA7477"/>
    <w:rsid w:val="00EB1D94"/>
    <w:rsid w:val="00EB4393"/>
    <w:rsid w:val="00EB6848"/>
    <w:rsid w:val="00EC1869"/>
    <w:rsid w:val="00EC1C7B"/>
    <w:rsid w:val="00EC21F8"/>
    <w:rsid w:val="00EC2ADA"/>
    <w:rsid w:val="00EC2EAB"/>
    <w:rsid w:val="00EC3E23"/>
    <w:rsid w:val="00EC45DF"/>
    <w:rsid w:val="00EC5339"/>
    <w:rsid w:val="00EC6527"/>
    <w:rsid w:val="00EC6B35"/>
    <w:rsid w:val="00ED05D2"/>
    <w:rsid w:val="00ED0AE0"/>
    <w:rsid w:val="00ED17C1"/>
    <w:rsid w:val="00ED4851"/>
    <w:rsid w:val="00EE2B55"/>
    <w:rsid w:val="00EE3884"/>
    <w:rsid w:val="00EE458C"/>
    <w:rsid w:val="00EE5224"/>
    <w:rsid w:val="00EE6ED4"/>
    <w:rsid w:val="00EF13E4"/>
    <w:rsid w:val="00EF299A"/>
    <w:rsid w:val="00EF3C2A"/>
    <w:rsid w:val="00EF4178"/>
    <w:rsid w:val="00EF78D8"/>
    <w:rsid w:val="00F00646"/>
    <w:rsid w:val="00F00C6D"/>
    <w:rsid w:val="00F011E0"/>
    <w:rsid w:val="00F0132A"/>
    <w:rsid w:val="00F02821"/>
    <w:rsid w:val="00F02B73"/>
    <w:rsid w:val="00F02C5A"/>
    <w:rsid w:val="00F035B9"/>
    <w:rsid w:val="00F03E1C"/>
    <w:rsid w:val="00F05467"/>
    <w:rsid w:val="00F06A3B"/>
    <w:rsid w:val="00F114D1"/>
    <w:rsid w:val="00F150AA"/>
    <w:rsid w:val="00F16BE3"/>
    <w:rsid w:val="00F21250"/>
    <w:rsid w:val="00F243CB"/>
    <w:rsid w:val="00F263C6"/>
    <w:rsid w:val="00F339C8"/>
    <w:rsid w:val="00F33C44"/>
    <w:rsid w:val="00F34CF7"/>
    <w:rsid w:val="00F355FF"/>
    <w:rsid w:val="00F36684"/>
    <w:rsid w:val="00F371C3"/>
    <w:rsid w:val="00F40EF7"/>
    <w:rsid w:val="00F410AC"/>
    <w:rsid w:val="00F41BBE"/>
    <w:rsid w:val="00F45319"/>
    <w:rsid w:val="00F47A5C"/>
    <w:rsid w:val="00F54DC6"/>
    <w:rsid w:val="00F551CB"/>
    <w:rsid w:val="00F5775B"/>
    <w:rsid w:val="00F60984"/>
    <w:rsid w:val="00F61A9B"/>
    <w:rsid w:val="00F61C7E"/>
    <w:rsid w:val="00F631C1"/>
    <w:rsid w:val="00F63847"/>
    <w:rsid w:val="00F65ECC"/>
    <w:rsid w:val="00F66985"/>
    <w:rsid w:val="00F67042"/>
    <w:rsid w:val="00F670FD"/>
    <w:rsid w:val="00F71EB8"/>
    <w:rsid w:val="00F72085"/>
    <w:rsid w:val="00F7345E"/>
    <w:rsid w:val="00F77183"/>
    <w:rsid w:val="00F77CEA"/>
    <w:rsid w:val="00F77D0E"/>
    <w:rsid w:val="00F817A5"/>
    <w:rsid w:val="00F81BBE"/>
    <w:rsid w:val="00F81BF5"/>
    <w:rsid w:val="00F82F95"/>
    <w:rsid w:val="00F8334A"/>
    <w:rsid w:val="00F8660F"/>
    <w:rsid w:val="00F8671C"/>
    <w:rsid w:val="00F91B44"/>
    <w:rsid w:val="00F920AD"/>
    <w:rsid w:val="00F93A4D"/>
    <w:rsid w:val="00F93E41"/>
    <w:rsid w:val="00F95658"/>
    <w:rsid w:val="00F95A6A"/>
    <w:rsid w:val="00F964A4"/>
    <w:rsid w:val="00F969A9"/>
    <w:rsid w:val="00F975B6"/>
    <w:rsid w:val="00FA1089"/>
    <w:rsid w:val="00FA2183"/>
    <w:rsid w:val="00FA344B"/>
    <w:rsid w:val="00FA45A9"/>
    <w:rsid w:val="00FA6E03"/>
    <w:rsid w:val="00FA7966"/>
    <w:rsid w:val="00FB19BE"/>
    <w:rsid w:val="00FB4696"/>
    <w:rsid w:val="00FB66BE"/>
    <w:rsid w:val="00FB6F00"/>
    <w:rsid w:val="00FB7056"/>
    <w:rsid w:val="00FC0100"/>
    <w:rsid w:val="00FC03FE"/>
    <w:rsid w:val="00FC1044"/>
    <w:rsid w:val="00FC19A4"/>
    <w:rsid w:val="00FC2C16"/>
    <w:rsid w:val="00FC38B2"/>
    <w:rsid w:val="00FC5970"/>
    <w:rsid w:val="00FC6F38"/>
    <w:rsid w:val="00FD1465"/>
    <w:rsid w:val="00FD19F7"/>
    <w:rsid w:val="00FD1A7A"/>
    <w:rsid w:val="00FD5380"/>
    <w:rsid w:val="00FD6B08"/>
    <w:rsid w:val="00FD73E0"/>
    <w:rsid w:val="00FE02E2"/>
    <w:rsid w:val="00FE0468"/>
    <w:rsid w:val="00FE147F"/>
    <w:rsid w:val="00FE1827"/>
    <w:rsid w:val="00FE24DA"/>
    <w:rsid w:val="00FE31DD"/>
    <w:rsid w:val="00FE339F"/>
    <w:rsid w:val="00FE402E"/>
    <w:rsid w:val="00FE4D03"/>
    <w:rsid w:val="00FE62C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71ACCB1D-5A87-4438-A55F-E256073C9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3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6">
    <w:name w:val="heading 6"/>
    <w:basedOn w:val="a"/>
    <w:next w:val="a"/>
    <w:link w:val="60"/>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qFormat/>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pPr>
      <w:spacing w:after="0" w:line="240" w:lineRule="auto"/>
    </w:pPr>
    <w:rPr>
      <w:rFonts w:ascii="Times New Roman" w:eastAsia="Times New Roman" w:hAnsi="Times New Roman" w:cs="Times New Roman"/>
      <w:sz w:val="20"/>
      <w:szCs w:val="20"/>
      <w:lang w:eastAsia="ru-RU"/>
    </w:rPr>
  </w:style>
  <w:style w:type="character" w:styleId="afa">
    <w:name w:val="Hyperlink"/>
    <w:basedOn w:val="a0"/>
    <w:uiPriority w:val="99"/>
    <w:unhideWhenUsed/>
    <w:rsid w:val="00287766"/>
    <w:rPr>
      <w:color w:val="0000FF" w:themeColor="hyperlink"/>
      <w:u w:val="single"/>
    </w:rPr>
  </w:style>
  <w:style w:type="character" w:customStyle="1" w:styleId="11">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2">
    <w:name w:val="Название объекта1"/>
    <w:basedOn w:val="a"/>
    <w:rsid w:val="00B71457"/>
    <w:pPr>
      <w:autoSpaceDE/>
      <w:autoSpaceDN/>
      <w:adjustRightInd/>
      <w:jc w:val="center"/>
    </w:pPr>
    <w:rPr>
      <w:b/>
      <w:sz w:val="24"/>
      <w:lang w:eastAsia="zh-CN"/>
    </w:rPr>
  </w:style>
  <w:style w:type="character" w:customStyle="1" w:styleId="22">
    <w:name w:val="Неразрешенное упоминание2"/>
    <w:basedOn w:val="a0"/>
    <w:uiPriority w:val="99"/>
    <w:semiHidden/>
    <w:unhideWhenUsed/>
    <w:rsid w:val="00493161"/>
    <w:rPr>
      <w:color w:val="605E5C"/>
      <w:shd w:val="clear" w:color="auto" w:fill="E1DFDD"/>
    </w:rPr>
  </w:style>
  <w:style w:type="character" w:customStyle="1" w:styleId="20">
    <w:name w:val="Заголовок 2 Знак"/>
    <w:basedOn w:val="a0"/>
    <w:link w:val="2"/>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
    <w:next w:val="a"/>
    <w:uiPriority w:val="39"/>
    <w:unhideWhenUsed/>
    <w:qFormat/>
    <w:rsid w:val="006F270F"/>
    <w:pPr>
      <w:widowControl/>
      <w:autoSpaceDE/>
      <w:autoSpaceDN/>
      <w:adjustRightInd/>
      <w:spacing w:line="259" w:lineRule="auto"/>
      <w:outlineLvl w:val="9"/>
    </w:pPr>
  </w:style>
  <w:style w:type="paragraph" w:styleId="13">
    <w:name w:val="toc 1"/>
    <w:basedOn w:val="a"/>
    <w:next w:val="a"/>
    <w:autoRedefine/>
    <w:uiPriority w:val="39"/>
    <w:unhideWhenUsed/>
    <w:rsid w:val="006F270F"/>
    <w:pPr>
      <w:spacing w:after="100"/>
    </w:pPr>
  </w:style>
  <w:style w:type="character" w:customStyle="1" w:styleId="3">
    <w:name w:val="Неразрешенное упоминание3"/>
    <w:basedOn w:val="a0"/>
    <w:uiPriority w:val="99"/>
    <w:semiHidden/>
    <w:unhideWhenUsed/>
    <w:rsid w:val="00FE402E"/>
    <w:rPr>
      <w:color w:val="605E5C"/>
      <w:shd w:val="clear" w:color="auto" w:fill="E1DFDD"/>
    </w:rPr>
  </w:style>
  <w:style w:type="table" w:customStyle="1" w:styleId="TableNormal">
    <w:name w:val="Table Normal"/>
    <w:uiPriority w:val="2"/>
    <w:semiHidden/>
    <w:unhideWhenUsed/>
    <w:qFormat/>
    <w:rsid w:val="007E76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6BD"/>
    <w:pPr>
      <w:adjustRightInd/>
      <w:spacing w:after="160" w:line="259" w:lineRule="auto"/>
    </w:pPr>
    <w:rPr>
      <w:sz w:val="22"/>
      <w:szCs w:val="22"/>
      <w:lang w:eastAsia="en-US"/>
    </w:rPr>
  </w:style>
  <w:style w:type="paragraph" w:customStyle="1" w:styleId="210">
    <w:name w:val="Основной текст 21"/>
    <w:basedOn w:val="a"/>
    <w:rsid w:val="00D36145"/>
    <w:pPr>
      <w:widowControl/>
      <w:overflowPunct w:val="0"/>
      <w:autoSpaceDN/>
      <w:adjustRightInd/>
      <w:spacing w:line="360" w:lineRule="auto"/>
      <w:ind w:firstLine="567"/>
      <w:jc w:val="both"/>
      <w:textAlignment w:val="baseline"/>
    </w:pPr>
    <w:rPr>
      <w:sz w:val="32"/>
      <w:lang w:eastAsia="zh-CN"/>
    </w:rPr>
  </w:style>
  <w:style w:type="character" w:customStyle="1" w:styleId="FontStyle13">
    <w:name w:val="Font Style13"/>
    <w:uiPriority w:val="99"/>
    <w:rsid w:val="0094371C"/>
    <w:rPr>
      <w:rFonts w:ascii="Times New Roman" w:hAnsi="Times New Roman" w:cs="Times New Roman" w:hint="default"/>
      <w:color w:val="000000"/>
      <w:sz w:val="24"/>
      <w:szCs w:val="24"/>
    </w:rPr>
  </w:style>
  <w:style w:type="character" w:styleId="afc">
    <w:name w:val="Strong"/>
    <w:basedOn w:val="a0"/>
    <w:uiPriority w:val="22"/>
    <w:qFormat/>
    <w:rsid w:val="0094371C"/>
    <w:rPr>
      <w:b/>
      <w:bCs/>
    </w:rPr>
  </w:style>
  <w:style w:type="character" w:customStyle="1" w:styleId="4">
    <w:name w:val="Неразрешенное упоминание4"/>
    <w:basedOn w:val="a0"/>
    <w:uiPriority w:val="99"/>
    <w:semiHidden/>
    <w:unhideWhenUsed/>
    <w:rsid w:val="00083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97024">
      <w:bodyDiv w:val="1"/>
      <w:marLeft w:val="0"/>
      <w:marRight w:val="0"/>
      <w:marTop w:val="0"/>
      <w:marBottom w:val="0"/>
      <w:divBdr>
        <w:top w:val="none" w:sz="0" w:space="0" w:color="auto"/>
        <w:left w:val="none" w:sz="0" w:space="0" w:color="auto"/>
        <w:bottom w:val="none" w:sz="0" w:space="0" w:color="auto"/>
        <w:right w:val="none" w:sz="0" w:space="0" w:color="auto"/>
      </w:divBdr>
    </w:div>
    <w:div w:id="693074273">
      <w:bodyDiv w:val="1"/>
      <w:marLeft w:val="0"/>
      <w:marRight w:val="0"/>
      <w:marTop w:val="0"/>
      <w:marBottom w:val="0"/>
      <w:divBdr>
        <w:top w:val="none" w:sz="0" w:space="0" w:color="auto"/>
        <w:left w:val="none" w:sz="0" w:space="0" w:color="auto"/>
        <w:bottom w:val="none" w:sz="0" w:space="0" w:color="auto"/>
        <w:right w:val="none" w:sz="0" w:space="0" w:color="auto"/>
      </w:divBdr>
    </w:div>
    <w:div w:id="1401753171">
      <w:bodyDiv w:val="1"/>
      <w:marLeft w:val="0"/>
      <w:marRight w:val="0"/>
      <w:marTop w:val="0"/>
      <w:marBottom w:val="0"/>
      <w:divBdr>
        <w:top w:val="none" w:sz="0" w:space="0" w:color="auto"/>
        <w:left w:val="none" w:sz="0" w:space="0" w:color="auto"/>
        <w:bottom w:val="none" w:sz="0" w:space="0" w:color="auto"/>
        <w:right w:val="none" w:sz="0" w:space="0" w:color="auto"/>
      </w:divBdr>
    </w:div>
    <w:div w:id="1432697364">
      <w:bodyDiv w:val="1"/>
      <w:marLeft w:val="0"/>
      <w:marRight w:val="0"/>
      <w:marTop w:val="0"/>
      <w:marBottom w:val="0"/>
      <w:divBdr>
        <w:top w:val="none" w:sz="0" w:space="0" w:color="auto"/>
        <w:left w:val="none" w:sz="0" w:space="0" w:color="auto"/>
        <w:bottom w:val="none" w:sz="0" w:space="0" w:color="auto"/>
        <w:right w:val="none" w:sz="0" w:space="0" w:color="auto"/>
      </w:divBdr>
    </w:div>
    <w:div w:id="17424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www.ach.gov.ru" TargetMode="External"/><Relationship Id="rId3" Type="http://schemas.openxmlformats.org/officeDocument/2006/relationships/styles" Target="styles.xml"/><Relationship Id="rId21" Type="http://schemas.openxmlformats.org/officeDocument/2006/relationships/hyperlink" Target="https://urait.ru/bcode/518913"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ach.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ntosai.org/ru/dokumenty/svobodnyi-dostup" TargetMode="External"/><Relationship Id="rId20" Type="http://schemas.openxmlformats.org/officeDocument/2006/relationships/hyperlink" Target="https://e.lanbook.com/book/1799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s://programs.gov.ru/" TargetMode="External"/><Relationship Id="rId10" Type="http://schemas.openxmlformats.org/officeDocument/2006/relationships/hyperlink" Target="http://www.consultant.ru" TargetMode="External"/><Relationship Id="rId19" Type="http://schemas.openxmlformats.org/officeDocument/2006/relationships/hyperlink" Target="https://www.elibrary.ru/download/elibrary_48725208_48940713.pdf"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www.consultant.ru" TargetMode="External"/><Relationship Id="rId22"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4C512-FA94-4F1A-9A7E-962E6AAFC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6692</Words>
  <Characters>38145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10</cp:revision>
  <cp:lastPrinted>2023-09-08T11:16:00Z</cp:lastPrinted>
  <dcterms:created xsi:type="dcterms:W3CDTF">2023-06-26T07:48:00Z</dcterms:created>
  <dcterms:modified xsi:type="dcterms:W3CDTF">2023-09-12T07:12:00Z</dcterms:modified>
</cp:coreProperties>
</file>